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FD1FF6" w14:textId="71BCF2B1" w:rsidR="00731675" w:rsidRPr="00731675" w:rsidRDefault="00731675" w:rsidP="00731675">
      <w:pPr>
        <w:pStyle w:val="NormalWeb"/>
        <w:spacing w:line="216" w:lineRule="auto"/>
        <w:rPr>
          <w:rFonts w:ascii="Cordia New" w:hAnsi="Cordia New" w:cs="Cordia New"/>
          <w:i/>
          <w:iCs/>
          <w:color w:val="000000" w:themeColor="text1"/>
          <w:sz w:val="30"/>
          <w:szCs w:val="30"/>
        </w:rPr>
      </w:pPr>
      <w:r w:rsidRPr="00731675">
        <w:rPr>
          <w:rFonts w:ascii="Cordia New" w:hAnsi="Cordia New" w:cs="Cordia New"/>
          <w:i/>
          <w:iCs/>
          <w:color w:val="000000" w:themeColor="text1"/>
          <w:sz w:val="30"/>
          <w:szCs w:val="30"/>
        </w:rPr>
        <w:t>Press Release</w:t>
      </w:r>
      <w:bookmarkStart w:id="0" w:name="_GoBack"/>
      <w:bookmarkEnd w:id="0"/>
    </w:p>
    <w:p w14:paraId="1075A988" w14:textId="5CF9BE0F" w:rsidR="00981573" w:rsidRPr="003D429A" w:rsidRDefault="00981573" w:rsidP="00731675">
      <w:pPr>
        <w:pStyle w:val="NormalWeb"/>
        <w:spacing w:line="216" w:lineRule="auto"/>
        <w:jc w:val="center"/>
        <w:rPr>
          <w:rFonts w:ascii="Cordia New" w:hAnsi="Cordia New" w:cs="Cordia New"/>
          <w:b/>
          <w:bCs/>
          <w:color w:val="000000" w:themeColor="text1"/>
          <w:sz w:val="30"/>
          <w:szCs w:val="30"/>
        </w:rPr>
      </w:pPr>
      <w:r w:rsidRPr="003D429A">
        <w:rPr>
          <w:rFonts w:ascii="Cordia New" w:hAnsi="Cordia New" w:cs="Cordia New"/>
          <w:b/>
          <w:bCs/>
          <w:color w:val="000000" w:themeColor="text1"/>
          <w:sz w:val="30"/>
          <w:szCs w:val="30"/>
        </w:rPr>
        <w:t xml:space="preserve">Embassy of Thailand, Sweden Join Hands with SCG to Introduce </w:t>
      </w:r>
      <w:r w:rsidR="00F063A1">
        <w:rPr>
          <w:rFonts w:ascii="Cordia New" w:hAnsi="Cordia New" w:cs="Cordia New"/>
          <w:b/>
          <w:bCs/>
          <w:color w:val="000000" w:themeColor="text1"/>
          <w:sz w:val="30"/>
          <w:szCs w:val="30"/>
        </w:rPr>
        <w:br/>
      </w:r>
      <w:r w:rsidRPr="003D429A">
        <w:rPr>
          <w:rFonts w:ascii="Cordia New" w:hAnsi="Cordia New" w:cs="Cordia New"/>
          <w:b/>
          <w:bCs/>
          <w:color w:val="000000" w:themeColor="text1"/>
          <w:sz w:val="30"/>
          <w:szCs w:val="30"/>
        </w:rPr>
        <w:t xml:space="preserve">Global Sustainable Forest Management Model of Harvest &amp; Replant, </w:t>
      </w:r>
      <w:r w:rsidR="00F063A1">
        <w:rPr>
          <w:rFonts w:ascii="Cordia New" w:hAnsi="Cordia New" w:cs="Cordia New"/>
          <w:b/>
          <w:bCs/>
          <w:color w:val="000000" w:themeColor="text1"/>
          <w:sz w:val="30"/>
          <w:szCs w:val="30"/>
        </w:rPr>
        <w:br/>
      </w:r>
      <w:r w:rsidRPr="003D429A">
        <w:rPr>
          <w:rFonts w:ascii="Cordia New" w:hAnsi="Cordia New" w:cs="Cordia New"/>
          <w:b/>
          <w:bCs/>
          <w:color w:val="000000" w:themeColor="text1"/>
          <w:sz w:val="30"/>
          <w:szCs w:val="30"/>
        </w:rPr>
        <w:t>Using Technology to Enhance Thailand's Reforestation and Promote Economic Growth</w:t>
      </w:r>
    </w:p>
    <w:p w14:paraId="44035A3A" w14:textId="13E92CED" w:rsidR="00981573" w:rsidRDefault="00981573" w:rsidP="00F063A1">
      <w:pPr>
        <w:spacing w:line="216" w:lineRule="auto"/>
        <w:jc w:val="thaiDistribute"/>
        <w:rPr>
          <w:rFonts w:ascii="Cordia New" w:hAnsi="Cordia New" w:cs="Cordia New"/>
          <w:color w:val="000000" w:themeColor="text1"/>
          <w:sz w:val="30"/>
          <w:szCs w:val="30"/>
        </w:rPr>
      </w:pPr>
      <w:r w:rsidRPr="003D429A">
        <w:rPr>
          <w:rFonts w:ascii="Cordia New" w:hAnsi="Cordia New" w:cs="Cordia New"/>
          <w:color w:val="000000" w:themeColor="text1"/>
          <w:sz w:val="30"/>
          <w:szCs w:val="30"/>
        </w:rPr>
        <w:t xml:space="preserve">17 March 2023 Bangkok – The Embassy of Thailand and the Embassy of Sweden have joined forces with SCG and partners in the effort to explore a global sustainable forest management model from Sweden, </w:t>
      </w:r>
      <w:r w:rsidR="00F063A1">
        <w:rPr>
          <w:rFonts w:ascii="Cordia New" w:hAnsi="Cordia New" w:cs="Cordia New"/>
          <w:color w:val="000000" w:themeColor="text1"/>
          <w:sz w:val="30"/>
          <w:szCs w:val="30"/>
        </w:rPr>
        <w:br/>
      </w:r>
      <w:r w:rsidRPr="003D429A">
        <w:rPr>
          <w:rFonts w:ascii="Cordia New" w:hAnsi="Cordia New" w:cs="Cordia New"/>
          <w:color w:val="000000" w:themeColor="text1"/>
          <w:sz w:val="30"/>
          <w:szCs w:val="30"/>
        </w:rPr>
        <w:t xml:space="preserve">the country that is the world's third largest exporter of sawn timber and a leader in environmental protection. The collaboration is established to share forest management innovations that achieve a balance between nature conservation and economic goals. Among success stories are the restoration of degraded forests countrywide from 25% to 75%, commercial forestry, and its economic growth, such as lumber for </w:t>
      </w:r>
      <w:r w:rsidR="00F063A1">
        <w:rPr>
          <w:rFonts w:ascii="Cordia New" w:hAnsi="Cordia New" w:cs="Cordia New"/>
          <w:color w:val="000000" w:themeColor="text1"/>
          <w:sz w:val="30"/>
          <w:szCs w:val="30"/>
        </w:rPr>
        <w:br/>
      </w:r>
      <w:r w:rsidRPr="003D429A">
        <w:rPr>
          <w:rFonts w:ascii="Cordia New" w:hAnsi="Cordia New" w:cs="Cordia New"/>
          <w:color w:val="000000" w:themeColor="text1"/>
          <w:sz w:val="30"/>
          <w:szCs w:val="30"/>
        </w:rPr>
        <w:t>major construction and furniture. As part of the " Thailand and Sweden Sustainable Week 2023", this event intends for the public, private, and civil sectors to explore this concept to promote sustainability in Thailand.</w:t>
      </w:r>
    </w:p>
    <w:p w14:paraId="449F1AE1" w14:textId="3F2402CA" w:rsidR="00F063A1" w:rsidRPr="003D429A" w:rsidRDefault="00F063A1" w:rsidP="00F063A1">
      <w:pPr>
        <w:spacing w:line="216" w:lineRule="auto"/>
        <w:ind w:firstLine="720"/>
        <w:jc w:val="thaiDistribute"/>
        <w:rPr>
          <w:rFonts w:ascii="Cordia New" w:hAnsi="Cordia New" w:cs="Cordia New"/>
          <w:color w:val="000000" w:themeColor="text1"/>
          <w:sz w:val="30"/>
          <w:szCs w:val="30"/>
        </w:rPr>
      </w:pPr>
      <w:r w:rsidRPr="003D429A">
        <w:rPr>
          <w:rFonts w:ascii="Cordia New" w:hAnsi="Cordia New" w:cs="Cordia New"/>
          <w:b/>
          <w:bCs/>
          <w:color w:val="000000" w:themeColor="text1"/>
          <w:sz w:val="30"/>
          <w:szCs w:val="30"/>
        </w:rPr>
        <w:t xml:space="preserve">H.E. Mrs. </w:t>
      </w:r>
      <w:proofErr w:type="spellStart"/>
      <w:r w:rsidRPr="003D429A">
        <w:rPr>
          <w:rFonts w:ascii="Cordia New" w:hAnsi="Cordia New" w:cs="Cordia New"/>
          <w:b/>
          <w:bCs/>
          <w:color w:val="000000" w:themeColor="text1"/>
          <w:sz w:val="30"/>
          <w:szCs w:val="30"/>
        </w:rPr>
        <w:t>Arunrung</w:t>
      </w:r>
      <w:proofErr w:type="spellEnd"/>
      <w:r w:rsidRPr="003D429A">
        <w:rPr>
          <w:rFonts w:ascii="Cordia New" w:hAnsi="Cordia New" w:cs="Cordia New"/>
          <w:b/>
          <w:bCs/>
          <w:color w:val="000000" w:themeColor="text1"/>
          <w:sz w:val="30"/>
          <w:szCs w:val="30"/>
        </w:rPr>
        <w:t xml:space="preserve"> </w:t>
      </w:r>
      <w:proofErr w:type="spellStart"/>
      <w:r w:rsidRPr="003D429A">
        <w:rPr>
          <w:rFonts w:ascii="Cordia New" w:hAnsi="Cordia New" w:cs="Cordia New"/>
          <w:b/>
          <w:bCs/>
          <w:color w:val="000000" w:themeColor="text1"/>
          <w:sz w:val="30"/>
          <w:szCs w:val="30"/>
        </w:rPr>
        <w:t>Phothong</w:t>
      </w:r>
      <w:proofErr w:type="spellEnd"/>
      <w:r w:rsidRPr="003D429A">
        <w:rPr>
          <w:rFonts w:ascii="Cordia New" w:hAnsi="Cordia New" w:cs="Cordia New"/>
          <w:b/>
          <w:bCs/>
          <w:color w:val="000000" w:themeColor="text1"/>
          <w:sz w:val="30"/>
          <w:szCs w:val="30"/>
        </w:rPr>
        <w:t xml:space="preserve"> Humphreys, Ambassador of Thailand to Sweden in Stockholm</w:t>
      </w:r>
      <w:r w:rsidRPr="003D429A">
        <w:rPr>
          <w:rFonts w:ascii="Cordia New" w:hAnsi="Cordia New" w:cs="Cordia New"/>
          <w:color w:val="000000" w:themeColor="text1"/>
          <w:sz w:val="30"/>
          <w:szCs w:val="30"/>
        </w:rPr>
        <w:t xml:space="preserve">, said, "The Embassy's mission is to </w:t>
      </w:r>
      <w:r w:rsidRPr="003D429A">
        <w:rPr>
          <w:rFonts w:ascii="Cordia New" w:hAnsi="Cordia New" w:cs="Cordia New"/>
          <w:b/>
          <w:bCs/>
          <w:color w:val="000000" w:themeColor="text1"/>
          <w:sz w:val="30"/>
          <w:szCs w:val="30"/>
        </w:rPr>
        <w:t>energize innovation towards sustainability</w:t>
      </w:r>
      <w:r w:rsidRPr="003D429A">
        <w:rPr>
          <w:rFonts w:ascii="Cordia New" w:hAnsi="Cordia New" w:cs="Cordia New"/>
          <w:color w:val="000000" w:themeColor="text1"/>
          <w:sz w:val="30"/>
          <w:szCs w:val="30"/>
        </w:rPr>
        <w:t xml:space="preserve"> by fostering cross-sector collaboration to explore ideas that will help address problems and create sustainable growth for Thailand. Sweden's sustainable forest management, which is shared today, is a means to connect forests, communities, and economies to flourish together. It establishes a bond between the forest and the people, in line with His Majesty the late King Bhumibol Adulyadej's </w:t>
      </w:r>
      <w:r>
        <w:rPr>
          <w:rFonts w:ascii="Cordia New" w:hAnsi="Cordia New" w:cs="Cordia New"/>
          <w:color w:val="000000" w:themeColor="text1"/>
          <w:sz w:val="30"/>
          <w:szCs w:val="30"/>
        </w:rPr>
        <w:t>‘</w:t>
      </w:r>
      <w:r w:rsidRPr="003D429A">
        <w:rPr>
          <w:rFonts w:ascii="Cordia New" w:hAnsi="Cordia New" w:cs="Cordia New"/>
          <w:color w:val="000000" w:themeColor="text1"/>
          <w:sz w:val="30"/>
          <w:szCs w:val="30"/>
        </w:rPr>
        <w:t>Plant a tree in people's hearts</w:t>
      </w:r>
      <w:r>
        <w:rPr>
          <w:rFonts w:ascii="Cordia New" w:hAnsi="Cordia New" w:cs="Cordia New"/>
          <w:color w:val="000000" w:themeColor="text1"/>
          <w:sz w:val="30"/>
          <w:szCs w:val="30"/>
        </w:rPr>
        <w:t>’</w:t>
      </w:r>
      <w:r w:rsidRPr="003D429A">
        <w:rPr>
          <w:rFonts w:ascii="Cordia New" w:hAnsi="Cordia New" w:cs="Cordia New"/>
          <w:color w:val="000000" w:themeColor="text1"/>
          <w:sz w:val="30"/>
          <w:szCs w:val="30"/>
        </w:rPr>
        <w:t xml:space="preserve"> speech, </w:t>
      </w:r>
      <w:r>
        <w:rPr>
          <w:rFonts w:ascii="Cordia New" w:hAnsi="Cordia New" w:cs="Cordia New"/>
          <w:color w:val="000000" w:themeColor="text1"/>
          <w:sz w:val="30"/>
          <w:szCs w:val="30"/>
        </w:rPr>
        <w:br/>
      </w:r>
      <w:r w:rsidRPr="003D429A">
        <w:rPr>
          <w:rFonts w:ascii="Cordia New" w:hAnsi="Cordia New" w:cs="Cordia New"/>
          <w:color w:val="000000" w:themeColor="text1"/>
          <w:sz w:val="30"/>
          <w:szCs w:val="30"/>
        </w:rPr>
        <w:t xml:space="preserve">which teaches people to understand why we need to plant trees and what the benefits are. </w:t>
      </w:r>
      <w:r>
        <w:rPr>
          <w:rFonts w:ascii="Cordia New" w:hAnsi="Cordia New" w:cs="Cordia New"/>
          <w:color w:val="000000" w:themeColor="text1"/>
          <w:sz w:val="30"/>
          <w:szCs w:val="30"/>
        </w:rPr>
        <w:br/>
      </w:r>
      <w:r w:rsidRPr="003D429A">
        <w:rPr>
          <w:rFonts w:ascii="Cordia New" w:hAnsi="Cordia New" w:cs="Cordia New"/>
          <w:color w:val="000000" w:themeColor="text1"/>
          <w:sz w:val="30"/>
          <w:szCs w:val="30"/>
        </w:rPr>
        <w:t>Suppose we can build an industrial system and forest business that allows people in the community to earn a living from the forest and recognize its value. In that case, everyone involved will work together to manage the forest appropriately and sustainably. Today's exchange of knowledge on forest management concepts is extremely important and is part of Thailand and Sweden Sustainable Week 2023."</w:t>
      </w:r>
    </w:p>
    <w:p w14:paraId="2AF2EDF2" w14:textId="77777777" w:rsidR="00F063A1" w:rsidRPr="003D429A" w:rsidRDefault="00F063A1" w:rsidP="00981573">
      <w:pPr>
        <w:spacing w:line="216" w:lineRule="auto"/>
        <w:rPr>
          <w:rFonts w:ascii="Cordia New" w:hAnsi="Cordia New" w:cs="Cordia New"/>
          <w:color w:val="000000" w:themeColor="text1"/>
          <w:sz w:val="30"/>
          <w:szCs w:val="30"/>
        </w:rPr>
      </w:pPr>
    </w:p>
    <w:p w14:paraId="627A2749" w14:textId="33304DDA" w:rsidR="003D429A" w:rsidRPr="003D429A" w:rsidRDefault="00981573" w:rsidP="00F063A1">
      <w:pPr>
        <w:pStyle w:val="NoSpacing"/>
        <w:ind w:firstLine="720"/>
        <w:jc w:val="thaiDistribute"/>
        <w:rPr>
          <w:rFonts w:ascii="Cordia New" w:hAnsi="Cordia New" w:cs="Cordia New"/>
          <w:color w:val="000000" w:themeColor="text1"/>
          <w:sz w:val="30"/>
          <w:szCs w:val="30"/>
        </w:rPr>
      </w:pPr>
      <w:r w:rsidRPr="003D429A">
        <w:rPr>
          <w:rFonts w:ascii="Cordia New" w:hAnsi="Cordia New" w:cs="Cordia New"/>
          <w:b/>
          <w:bCs/>
          <w:color w:val="000000" w:themeColor="text1"/>
          <w:sz w:val="30"/>
          <w:szCs w:val="30"/>
        </w:rPr>
        <w:t xml:space="preserve">H.E. Mr. Jon </w:t>
      </w:r>
      <w:proofErr w:type="spellStart"/>
      <w:r w:rsidRPr="003D429A">
        <w:rPr>
          <w:rFonts w:ascii="Cordia New" w:hAnsi="Cordia New" w:cs="Cordia New"/>
          <w:b/>
          <w:bCs/>
          <w:color w:val="000000" w:themeColor="text1"/>
          <w:sz w:val="30"/>
          <w:szCs w:val="30"/>
        </w:rPr>
        <w:t>Åström</w:t>
      </w:r>
      <w:proofErr w:type="spellEnd"/>
      <w:r w:rsidRPr="003D429A">
        <w:rPr>
          <w:rFonts w:ascii="Cordia New" w:hAnsi="Cordia New" w:cs="Cordia New"/>
          <w:b/>
          <w:bCs/>
          <w:color w:val="000000" w:themeColor="text1"/>
          <w:sz w:val="30"/>
          <w:szCs w:val="30"/>
        </w:rPr>
        <w:t xml:space="preserve"> </w:t>
      </w:r>
      <w:proofErr w:type="spellStart"/>
      <w:r w:rsidRPr="003D429A">
        <w:rPr>
          <w:rFonts w:ascii="Cordia New" w:hAnsi="Cordia New" w:cs="Cordia New"/>
          <w:b/>
          <w:bCs/>
          <w:color w:val="000000" w:themeColor="text1"/>
          <w:sz w:val="30"/>
          <w:szCs w:val="30"/>
        </w:rPr>
        <w:t>Gröndahl</w:t>
      </w:r>
      <w:proofErr w:type="spellEnd"/>
      <w:r w:rsidRPr="003D429A">
        <w:rPr>
          <w:rFonts w:ascii="Cordia New" w:hAnsi="Cordia New" w:cs="Cordia New"/>
          <w:b/>
          <w:bCs/>
          <w:color w:val="000000" w:themeColor="text1"/>
          <w:sz w:val="30"/>
          <w:szCs w:val="30"/>
        </w:rPr>
        <w:t xml:space="preserve">, Ambassador of Sweden to Thailand, </w:t>
      </w:r>
      <w:r w:rsidRPr="003D429A">
        <w:rPr>
          <w:rFonts w:ascii="Cordia New" w:hAnsi="Cordia New" w:cs="Cordia New"/>
          <w:color w:val="000000" w:themeColor="text1"/>
          <w:sz w:val="30"/>
          <w:szCs w:val="30"/>
        </w:rPr>
        <w:t>said,</w:t>
      </w:r>
      <w:r w:rsidRPr="003D429A">
        <w:rPr>
          <w:rFonts w:ascii="Cordia New" w:eastAsia="Calibri" w:hAnsi="Cordia New" w:cs="Cordia New"/>
          <w:b/>
          <w:bCs/>
          <w:color w:val="000000" w:themeColor="text1"/>
          <w:sz w:val="30"/>
          <w:szCs w:val="30"/>
        </w:rPr>
        <w:t xml:space="preserve"> </w:t>
      </w:r>
      <w:r w:rsidRPr="003D429A">
        <w:rPr>
          <w:rFonts w:ascii="Cordia New" w:eastAsia="Calibri" w:hAnsi="Cordia New" w:cs="Cordia New"/>
          <w:color w:val="000000" w:themeColor="text1"/>
          <w:sz w:val="30"/>
          <w:szCs w:val="30"/>
        </w:rPr>
        <w:t>“</w:t>
      </w:r>
      <w:r w:rsidRPr="003D429A">
        <w:rPr>
          <w:rFonts w:ascii="Cordia New" w:hAnsi="Cordia New" w:cs="Cordia New"/>
          <w:color w:val="000000" w:themeColor="text1"/>
          <w:sz w:val="30"/>
          <w:szCs w:val="30"/>
        </w:rPr>
        <w:t xml:space="preserve">A key driver that makes Sweden rise to the world's third largest exporter of timber, with annual revenues of more than $15 billion, and an increase of green space from 25% to 75% a century ago, is the implementation of the </w:t>
      </w:r>
      <w:r w:rsidRPr="003D429A">
        <w:rPr>
          <w:rFonts w:ascii="Cordia New" w:hAnsi="Cordia New" w:cs="Cordia New"/>
          <w:b/>
          <w:bCs/>
          <w:color w:val="000000" w:themeColor="text1"/>
          <w:sz w:val="30"/>
          <w:szCs w:val="30"/>
        </w:rPr>
        <w:t>Forestry Act</w:t>
      </w:r>
      <w:r w:rsidRPr="003D429A">
        <w:rPr>
          <w:rFonts w:ascii="Cordia New" w:hAnsi="Cordia New" w:cs="Cordia New"/>
          <w:color w:val="000000" w:themeColor="text1"/>
          <w:sz w:val="30"/>
          <w:szCs w:val="30"/>
        </w:rPr>
        <w:t xml:space="preserve">, </w:t>
      </w:r>
      <w:r w:rsidRPr="00B478B3">
        <w:rPr>
          <w:rFonts w:ascii="Cordia New" w:hAnsi="Cordia New" w:cs="Cordia New"/>
          <w:b/>
          <w:bCs/>
          <w:color w:val="000000" w:themeColor="text1"/>
          <w:sz w:val="30"/>
          <w:szCs w:val="30"/>
        </w:rPr>
        <w:t>which demands replanting after cutting</w:t>
      </w:r>
      <w:r w:rsidRPr="003D429A">
        <w:rPr>
          <w:rFonts w:ascii="Cordia New" w:hAnsi="Cordia New" w:cs="Cordia New"/>
          <w:color w:val="000000" w:themeColor="text1"/>
          <w:sz w:val="30"/>
          <w:szCs w:val="30"/>
        </w:rPr>
        <w:t xml:space="preserve">. If one tree is chopped down, at least three more need to be planted. Aside from gaining more forest areas, a thriving ecosystem that helps absorb carbon dioxide is established that not only help mitigate the effects of climate change and fostering a harmonious coexistence between humans and nature, but also allow humans to utilize the forest and contribute to the restoration of the forest </w:t>
      </w:r>
      <w:r w:rsidRPr="003D429A">
        <w:rPr>
          <w:rFonts w:ascii="Cordia New" w:hAnsi="Cordia New" w:cs="Cordia New"/>
          <w:color w:val="000000" w:themeColor="text1"/>
          <w:sz w:val="30"/>
          <w:szCs w:val="30"/>
        </w:rPr>
        <w:lastRenderedPageBreak/>
        <w:t xml:space="preserve">altogether. As a result, it generates forests that are vital to the economy and contribute to creating jobs and income for people, such as wood for the construction of contemporary buildings, lumber for furniture, </w:t>
      </w:r>
      <w:r w:rsidR="00F063A1">
        <w:rPr>
          <w:rFonts w:ascii="Cordia New" w:hAnsi="Cordia New" w:cs="Cordia New"/>
          <w:color w:val="000000" w:themeColor="text1"/>
          <w:sz w:val="30"/>
          <w:szCs w:val="30"/>
        </w:rPr>
        <w:br/>
      </w:r>
      <w:r w:rsidRPr="003D429A">
        <w:rPr>
          <w:rFonts w:ascii="Cordia New" w:hAnsi="Cordia New" w:cs="Cordia New"/>
          <w:color w:val="000000" w:themeColor="text1"/>
          <w:sz w:val="30"/>
          <w:szCs w:val="30"/>
        </w:rPr>
        <w:t>and wood byproducts utilized as biomass fuel. The Swedish government hopes that the model and experiences discussed today will lead to a collaboration between the two nations to expand this concept of sustainability."</w:t>
      </w:r>
    </w:p>
    <w:p w14:paraId="288A3FBA" w14:textId="77777777" w:rsidR="00981573" w:rsidRPr="003D429A" w:rsidRDefault="00981573" w:rsidP="00981573">
      <w:pPr>
        <w:pStyle w:val="NoSpacing"/>
        <w:ind w:firstLine="720"/>
        <w:rPr>
          <w:rFonts w:ascii="Cordia New" w:eastAsia="Calibri" w:hAnsi="Cordia New" w:cs="Cordia New"/>
          <w:b/>
          <w:bCs/>
          <w:color w:val="000000" w:themeColor="text1"/>
          <w:sz w:val="30"/>
          <w:szCs w:val="30"/>
        </w:rPr>
      </w:pPr>
    </w:p>
    <w:p w14:paraId="44D526A5" w14:textId="0F65A8AE" w:rsidR="00981573" w:rsidRPr="003D429A" w:rsidRDefault="00981573" w:rsidP="00F063A1">
      <w:pPr>
        <w:spacing w:line="216" w:lineRule="auto"/>
        <w:ind w:firstLine="284"/>
        <w:jc w:val="thaiDistribute"/>
        <w:rPr>
          <w:rFonts w:ascii="Cordia New" w:hAnsi="Cordia New" w:cs="Cordia New"/>
          <w:b/>
          <w:bCs/>
          <w:color w:val="000000" w:themeColor="text1"/>
          <w:sz w:val="30"/>
          <w:szCs w:val="30"/>
        </w:rPr>
      </w:pPr>
      <w:r w:rsidRPr="003D429A">
        <w:rPr>
          <w:rFonts w:ascii="Cordia New" w:hAnsi="Cordia New" w:cs="Cordia New"/>
          <w:b/>
          <w:bCs/>
          <w:color w:val="000000" w:themeColor="text1"/>
          <w:sz w:val="30"/>
          <w:szCs w:val="30"/>
        </w:rPr>
        <w:tab/>
        <w:t xml:space="preserve">Nithi Patarachoke, President of Cement-Building Materials Business, SCG, </w:t>
      </w:r>
      <w:r w:rsidRPr="003D429A">
        <w:rPr>
          <w:rFonts w:ascii="Cordia New" w:hAnsi="Cordia New" w:cs="Cordia New"/>
          <w:color w:val="000000" w:themeColor="text1"/>
          <w:sz w:val="30"/>
          <w:szCs w:val="30"/>
        </w:rPr>
        <w:t>said,</w:t>
      </w:r>
      <w:r w:rsidRPr="003D429A">
        <w:rPr>
          <w:rFonts w:ascii="Cordia New" w:hAnsi="Cordia New" w:cs="Cordia New"/>
          <w:b/>
          <w:bCs/>
          <w:color w:val="000000" w:themeColor="text1"/>
          <w:sz w:val="30"/>
          <w:szCs w:val="30"/>
        </w:rPr>
        <w:t xml:space="preserve"> </w:t>
      </w:r>
      <w:r w:rsidRPr="003D429A">
        <w:rPr>
          <w:rFonts w:ascii="Cordia New" w:hAnsi="Cordia New" w:cs="Cordia New"/>
          <w:color w:val="000000" w:themeColor="text1"/>
          <w:sz w:val="30"/>
          <w:szCs w:val="30"/>
        </w:rPr>
        <w:t>"SCG recognizes the significance of the sustainable forest management model in Sweden. It is a good starting point for Thailand, allowing all sectors to explore and apply suitably to the country's context.</w:t>
      </w:r>
      <w:r w:rsidRPr="003D429A">
        <w:rPr>
          <w:rFonts w:ascii="Cordia New" w:hAnsi="Cordia New" w:cs="Cordia New"/>
          <w:b/>
          <w:bCs/>
          <w:color w:val="000000" w:themeColor="text1"/>
          <w:sz w:val="30"/>
          <w:szCs w:val="30"/>
        </w:rPr>
        <w:t xml:space="preserve"> </w:t>
      </w:r>
      <w:r w:rsidRPr="003D429A">
        <w:rPr>
          <w:rFonts w:ascii="Cordia New" w:hAnsi="Cordia New" w:cs="Cordia New"/>
          <w:color w:val="000000" w:themeColor="text1"/>
          <w:sz w:val="30"/>
          <w:szCs w:val="30"/>
        </w:rPr>
        <w:t xml:space="preserve">SCG places importance on </w:t>
      </w:r>
      <w:r w:rsidRPr="00B478B3">
        <w:rPr>
          <w:rFonts w:ascii="Cordia New" w:hAnsi="Cordia New" w:cs="Cordia New"/>
          <w:b/>
          <w:bCs/>
          <w:color w:val="000000" w:themeColor="text1"/>
          <w:sz w:val="30"/>
          <w:szCs w:val="30"/>
        </w:rPr>
        <w:t>the conservation of forests in cement mining areas</w:t>
      </w:r>
      <w:r w:rsidRPr="003D429A">
        <w:rPr>
          <w:rFonts w:ascii="Cordia New" w:hAnsi="Cordia New" w:cs="Cordia New"/>
          <w:color w:val="000000" w:themeColor="text1"/>
          <w:sz w:val="30"/>
          <w:szCs w:val="30"/>
        </w:rPr>
        <w:t xml:space="preserve"> to ensure the abundance of ecosystems and </w:t>
      </w:r>
      <w:r w:rsidRPr="00B478B3">
        <w:rPr>
          <w:rFonts w:ascii="Cordia New" w:hAnsi="Cordia New" w:cs="Cordia New"/>
          <w:b/>
          <w:bCs/>
          <w:color w:val="000000" w:themeColor="text1"/>
          <w:sz w:val="30"/>
          <w:szCs w:val="30"/>
        </w:rPr>
        <w:t>increase reforestation of terrestrial forest areas, mangroves, and seagrasses</w:t>
      </w:r>
      <w:r w:rsidRPr="003D429A">
        <w:rPr>
          <w:rFonts w:ascii="Cordia New" w:hAnsi="Cordia New" w:cs="Cordia New"/>
          <w:color w:val="000000" w:themeColor="text1"/>
          <w:sz w:val="30"/>
          <w:szCs w:val="30"/>
        </w:rPr>
        <w:t xml:space="preserve">, as well as water management to maintain abundant forests in the project </w:t>
      </w:r>
      <w:r w:rsidRPr="00B478B3">
        <w:rPr>
          <w:rFonts w:ascii="Cordia New" w:hAnsi="Cordia New" w:cs="Cordia New"/>
          <w:b/>
          <w:bCs/>
          <w:color w:val="000000" w:themeColor="text1"/>
          <w:sz w:val="30"/>
          <w:szCs w:val="30"/>
        </w:rPr>
        <w:t>'Conserving Water from Mountain to Mighty River'</w:t>
      </w:r>
      <w:r w:rsidR="00B478B3">
        <w:rPr>
          <w:rFonts w:ascii="Cordia New" w:hAnsi="Cordia New" w:cs="Cordia New"/>
          <w:color w:val="000000" w:themeColor="text1"/>
          <w:sz w:val="30"/>
          <w:szCs w:val="30"/>
        </w:rPr>
        <w:t>.</w:t>
      </w:r>
      <w:r w:rsidRPr="003D429A">
        <w:rPr>
          <w:rFonts w:ascii="Cordia New" w:hAnsi="Cordia New" w:cs="Cordia New"/>
          <w:color w:val="000000" w:themeColor="text1"/>
          <w:sz w:val="30"/>
          <w:szCs w:val="30"/>
        </w:rPr>
        <w:t xml:space="preserve"> It has planted 1.2 million trees and built 115,000 check dams, which help 306 communities and 57,000 households nationwide. The water resource can be used for consumption and agriculture, creating jobs for more than 2,550 people and reducing income inequality, where people can earn five times more.</w:t>
      </w:r>
      <w:r w:rsidRPr="003D429A">
        <w:rPr>
          <w:rFonts w:ascii="Cordia New" w:hAnsi="Cordia New" w:cs="Cordia New"/>
          <w:b/>
          <w:bCs/>
          <w:color w:val="000000" w:themeColor="text1"/>
          <w:sz w:val="30"/>
          <w:szCs w:val="30"/>
        </w:rPr>
        <w:t xml:space="preserve"> </w:t>
      </w:r>
      <w:r w:rsidRPr="003D429A">
        <w:rPr>
          <w:rFonts w:ascii="Cordia New" w:hAnsi="Cordia New" w:cs="Cordia New"/>
          <w:color w:val="000000" w:themeColor="text1"/>
          <w:sz w:val="30"/>
          <w:szCs w:val="30"/>
        </w:rPr>
        <w:t>The goal is to plant trees on 3 million rai of land and absorb 5 million tons of carbon dioxide to achieve net zero by 2050, in line with ESG 4 Plus.</w:t>
      </w:r>
      <w:r w:rsidRPr="003D429A">
        <w:rPr>
          <w:rFonts w:ascii="Cordia New" w:hAnsi="Cordia New" w:cs="Cordia New"/>
          <w:b/>
          <w:bCs/>
          <w:color w:val="000000" w:themeColor="text1"/>
          <w:sz w:val="30"/>
          <w:szCs w:val="30"/>
        </w:rPr>
        <w:tab/>
      </w:r>
    </w:p>
    <w:p w14:paraId="1F866ED2" w14:textId="41D5407E" w:rsidR="00981573" w:rsidRPr="003D429A" w:rsidRDefault="00981573" w:rsidP="00F063A1">
      <w:pPr>
        <w:spacing w:line="216" w:lineRule="auto"/>
        <w:ind w:firstLine="284"/>
        <w:jc w:val="thaiDistribute"/>
        <w:rPr>
          <w:rFonts w:ascii="Cordia New" w:hAnsi="Cordia New" w:cs="Cordia New"/>
          <w:color w:val="000000" w:themeColor="text1"/>
          <w:sz w:val="30"/>
          <w:szCs w:val="30"/>
        </w:rPr>
      </w:pPr>
      <w:r w:rsidRPr="003D429A">
        <w:rPr>
          <w:rFonts w:ascii="Cordia New" w:hAnsi="Cordia New" w:cs="Cordia New"/>
          <w:b/>
          <w:bCs/>
          <w:color w:val="000000" w:themeColor="text1"/>
          <w:sz w:val="30"/>
          <w:szCs w:val="30"/>
        </w:rPr>
        <w:tab/>
      </w:r>
      <w:r w:rsidRPr="003D429A">
        <w:rPr>
          <w:rFonts w:ascii="Cordia New" w:hAnsi="Cordia New" w:cs="Cordia New"/>
          <w:color w:val="000000" w:themeColor="text1"/>
          <w:sz w:val="30"/>
          <w:szCs w:val="30"/>
        </w:rPr>
        <w:t xml:space="preserve">In addition, </w:t>
      </w:r>
      <w:r w:rsidRPr="003D429A">
        <w:rPr>
          <w:rFonts w:ascii="Cordia New" w:hAnsi="Cordia New" w:cs="Cordia New"/>
          <w:b/>
          <w:bCs/>
          <w:color w:val="000000" w:themeColor="text1"/>
          <w:sz w:val="30"/>
          <w:szCs w:val="30"/>
        </w:rPr>
        <w:t>SCGP</w:t>
      </w:r>
      <w:r w:rsidRPr="003D429A">
        <w:rPr>
          <w:rFonts w:ascii="Cordia New" w:hAnsi="Cordia New" w:cs="Cordia New"/>
          <w:color w:val="000000" w:themeColor="text1"/>
          <w:sz w:val="30"/>
          <w:szCs w:val="30"/>
        </w:rPr>
        <w:t xml:space="preserve">, which uses eucalyptus wood as its main raw material, has applied a </w:t>
      </w:r>
      <w:r w:rsidRPr="003D429A">
        <w:rPr>
          <w:rFonts w:ascii="Cordia New" w:hAnsi="Cordia New" w:cs="Cordia New"/>
          <w:b/>
          <w:bCs/>
          <w:color w:val="000000" w:themeColor="text1"/>
          <w:sz w:val="30"/>
          <w:szCs w:val="30"/>
        </w:rPr>
        <w:t>sustainable forest management system</w:t>
      </w:r>
      <w:r w:rsidRPr="003D429A">
        <w:rPr>
          <w:rFonts w:ascii="Cordia New" w:hAnsi="Cordia New" w:cs="Cordia New"/>
          <w:color w:val="000000" w:themeColor="text1"/>
          <w:sz w:val="30"/>
          <w:szCs w:val="30"/>
        </w:rPr>
        <w:t xml:space="preserve"> in accordance with the Forest Stewardship Council (FSC) standard to economic reforestation areas, along with </w:t>
      </w:r>
      <w:r w:rsidRPr="003D429A">
        <w:rPr>
          <w:rFonts w:ascii="Cordia New" w:hAnsi="Cordia New" w:cs="Cordia New"/>
          <w:b/>
          <w:bCs/>
          <w:color w:val="000000" w:themeColor="text1"/>
          <w:sz w:val="30"/>
          <w:szCs w:val="30"/>
        </w:rPr>
        <w:t>the development of innovations of new eucalyptus species and various technologies</w:t>
      </w:r>
      <w:r w:rsidRPr="003D429A">
        <w:rPr>
          <w:rFonts w:ascii="Cordia New" w:hAnsi="Cordia New" w:cs="Cordia New"/>
          <w:color w:val="000000" w:themeColor="text1"/>
          <w:sz w:val="30"/>
          <w:szCs w:val="30"/>
        </w:rPr>
        <w:t xml:space="preserve"> to increase the quality of planting, thereby creating an annual economic value of more than 3,800 million baht for farmers.</w:t>
      </w:r>
    </w:p>
    <w:p w14:paraId="6B779B71" w14:textId="77777777" w:rsidR="00981573" w:rsidRPr="003D429A" w:rsidRDefault="00981573" w:rsidP="00F063A1">
      <w:pPr>
        <w:pStyle w:val="NormalWeb"/>
        <w:shd w:val="clear" w:color="auto" w:fill="FFFFFF"/>
        <w:spacing w:before="0" w:beforeAutospacing="0" w:after="240" w:afterAutospacing="0"/>
        <w:ind w:firstLine="284"/>
        <w:jc w:val="thaiDistribute"/>
        <w:rPr>
          <w:rFonts w:ascii="Cordia New" w:eastAsiaTheme="minorHAnsi" w:hAnsi="Cordia New" w:cs="Cordia New"/>
          <w:color w:val="000000" w:themeColor="text1"/>
          <w:sz w:val="30"/>
          <w:szCs w:val="30"/>
        </w:rPr>
      </w:pPr>
      <w:r w:rsidRPr="003D429A">
        <w:rPr>
          <w:rFonts w:ascii="Cordia New" w:hAnsi="Cordia New" w:cs="Cordia New"/>
          <w:color w:val="000000" w:themeColor="text1"/>
          <w:sz w:val="30"/>
          <w:szCs w:val="30"/>
        </w:rPr>
        <w:tab/>
        <w:t>SCG would like to welcome all sectors, domestic and foreign, to explore, expand, and reimagine the management of Thailand's forest lands. The goal is to generate more forest areas and utilize forest benefits to create tangible economic growth for the nation and the region."</w:t>
      </w:r>
    </w:p>
    <w:p w14:paraId="12BDF27A" w14:textId="70C66F36" w:rsidR="003340BB" w:rsidRPr="00F063A1" w:rsidRDefault="00981573" w:rsidP="00F063A1">
      <w:pPr>
        <w:ind w:firstLine="284"/>
        <w:jc w:val="thaiDistribute"/>
        <w:rPr>
          <w:rFonts w:ascii="Cordia New" w:hAnsi="Cordia New" w:cs="Cordia New"/>
          <w:color w:val="000000" w:themeColor="text1"/>
          <w:sz w:val="30"/>
          <w:szCs w:val="30"/>
        </w:rPr>
      </w:pPr>
      <w:r w:rsidRPr="003D429A">
        <w:rPr>
          <w:rFonts w:ascii="Cordia New" w:hAnsi="Cordia New" w:cs="Cordia New"/>
          <w:color w:val="000000" w:themeColor="text1"/>
          <w:sz w:val="30"/>
          <w:szCs w:val="30"/>
        </w:rPr>
        <w:tab/>
        <w:t xml:space="preserve">The “Thailand and Sweden Sustainable Week 2023" </w:t>
      </w:r>
      <w:r w:rsidRPr="003D429A">
        <w:rPr>
          <w:rFonts w:ascii="Cordia New" w:hAnsi="Cordia New" w:cs="Cordia New"/>
          <w:color w:val="000000" w:themeColor="text1"/>
          <w:spacing w:val="-8"/>
          <w:sz w:val="30"/>
          <w:szCs w:val="30"/>
        </w:rPr>
        <w:t xml:space="preserve">is held throughout the week between 17-22 March 2023. </w:t>
      </w:r>
      <w:r w:rsidRPr="003D429A">
        <w:rPr>
          <w:rFonts w:ascii="Cordia New" w:hAnsi="Cordia New" w:cs="Cordia New"/>
          <w:color w:val="000000" w:themeColor="text1"/>
          <w:sz w:val="30"/>
          <w:szCs w:val="30"/>
        </w:rPr>
        <w:t xml:space="preserve">The push for concrete cross-sector collaboration between Thailand and Sweden will help advance Thailand's development toward greater sustainability, particularly in sustainable forests and urbanization, while creating new business prospects related to sustainability. </w:t>
      </w:r>
      <w:r w:rsidRPr="003D429A">
        <w:rPr>
          <w:rFonts w:ascii="Cordia New" w:hAnsi="Cordia New" w:cs="Cordia New"/>
          <w:color w:val="000000" w:themeColor="text1"/>
          <w:sz w:val="30"/>
          <w:szCs w:val="30"/>
          <w:cs/>
        </w:rPr>
        <w:t xml:space="preserve"> </w:t>
      </w:r>
      <w:r w:rsidRPr="003D429A">
        <w:rPr>
          <w:rFonts w:ascii="Cordia New" w:hAnsi="Cordia New" w:cs="Cordia New"/>
          <w:color w:val="000000" w:themeColor="text1"/>
          <w:sz w:val="30"/>
          <w:szCs w:val="30"/>
        </w:rPr>
        <w:t xml:space="preserve">For more information, please visit TNIU's Facebook page at </w:t>
      </w:r>
      <w:hyperlink r:id="rId8" w:history="1">
        <w:r w:rsidRPr="003D429A">
          <w:rPr>
            <w:rStyle w:val="Hyperlink"/>
            <w:rFonts w:ascii="Cordia New" w:hAnsi="Cordia New" w:cs="Cordia New"/>
            <w:sz w:val="30"/>
            <w:szCs w:val="30"/>
          </w:rPr>
          <w:t>www.facebook.com/TNIUThailandNordicInnovation</w:t>
        </w:r>
      </w:hyperlink>
    </w:p>
    <w:sectPr w:rsidR="003340BB" w:rsidRPr="00F063A1">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E28286" w14:textId="77777777" w:rsidR="00A91B43" w:rsidRDefault="00A91B43" w:rsidP="004B11EC">
      <w:pPr>
        <w:spacing w:after="0" w:line="240" w:lineRule="auto"/>
      </w:pPr>
      <w:r>
        <w:separator/>
      </w:r>
    </w:p>
  </w:endnote>
  <w:endnote w:type="continuationSeparator" w:id="0">
    <w:p w14:paraId="5D2A0271" w14:textId="77777777" w:rsidR="00A91B43" w:rsidRDefault="00A91B43" w:rsidP="004B1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ngsana New">
    <w:panose1 w:val="02020603050405020304"/>
    <w:charset w:val="00"/>
    <w:family w:val="roman"/>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C0B89F" w14:textId="77777777" w:rsidR="00A91B43" w:rsidRDefault="00A91B43" w:rsidP="004B11EC">
      <w:pPr>
        <w:spacing w:after="0" w:line="240" w:lineRule="auto"/>
      </w:pPr>
      <w:r>
        <w:separator/>
      </w:r>
    </w:p>
  </w:footnote>
  <w:footnote w:type="continuationSeparator" w:id="0">
    <w:p w14:paraId="400777D3" w14:textId="77777777" w:rsidR="00A91B43" w:rsidRDefault="00A91B43" w:rsidP="004B11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75775" w14:textId="64778917" w:rsidR="004B11EC" w:rsidRDefault="00731675">
    <w:pPr>
      <w:pStyle w:val="Header"/>
    </w:pPr>
    <w:r>
      <w:rPr>
        <w:noProof/>
      </w:rPr>
      <w:drawing>
        <wp:anchor distT="0" distB="0" distL="114300" distR="114300" simplePos="0" relativeHeight="251658240" behindDoc="1" locked="0" layoutInCell="1" allowOverlap="1" wp14:anchorId="58D3196F" wp14:editId="0B47CFC0">
          <wp:simplePos x="0" y="0"/>
          <wp:positionH relativeFrom="column">
            <wp:posOffset>4834551</wp:posOffset>
          </wp:positionH>
          <wp:positionV relativeFrom="paragraph">
            <wp:posOffset>-151287</wp:posOffset>
          </wp:positionV>
          <wp:extent cx="1045675" cy="523716"/>
          <wp:effectExtent l="0" t="0" r="2540" b="0"/>
          <wp:wrapTight wrapText="bothSides">
            <wp:wrapPolygon edited="0">
              <wp:start x="0" y="0"/>
              <wp:lineTo x="0" y="20447"/>
              <wp:lineTo x="21259" y="20447"/>
              <wp:lineTo x="2125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SCG.jpg"/>
                  <pic:cNvPicPr/>
                </pic:nvPicPr>
                <pic:blipFill>
                  <a:blip r:embed="rId1">
                    <a:extLst>
                      <a:ext uri="{28A0092B-C50C-407E-A947-70E740481C1C}">
                        <a14:useLocalDpi xmlns:a14="http://schemas.microsoft.com/office/drawing/2010/main" val="0"/>
                      </a:ext>
                    </a:extLst>
                  </a:blip>
                  <a:stretch>
                    <a:fillRect/>
                  </a:stretch>
                </pic:blipFill>
                <pic:spPr>
                  <a:xfrm>
                    <a:off x="0" y="0"/>
                    <a:ext cx="1045675" cy="523716"/>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F5E28"/>
    <w:multiLevelType w:val="hybridMultilevel"/>
    <w:tmpl w:val="CA3A8654"/>
    <w:lvl w:ilvl="0" w:tplc="B414F7A2">
      <w:start w:val="1"/>
      <w:numFmt w:val="bullet"/>
      <w:lvlText w:val="•"/>
      <w:lvlJc w:val="left"/>
      <w:pPr>
        <w:tabs>
          <w:tab w:val="num" w:pos="720"/>
        </w:tabs>
        <w:ind w:left="720" w:hanging="360"/>
      </w:pPr>
      <w:rPr>
        <w:rFonts w:ascii="Angsana New" w:hAnsi="Angsana New" w:hint="default"/>
      </w:rPr>
    </w:lvl>
    <w:lvl w:ilvl="1" w:tplc="A504111A" w:tentative="1">
      <w:start w:val="1"/>
      <w:numFmt w:val="bullet"/>
      <w:lvlText w:val="•"/>
      <w:lvlJc w:val="left"/>
      <w:pPr>
        <w:tabs>
          <w:tab w:val="num" w:pos="1440"/>
        </w:tabs>
        <w:ind w:left="1440" w:hanging="360"/>
      </w:pPr>
      <w:rPr>
        <w:rFonts w:ascii="Angsana New" w:hAnsi="Angsana New" w:hint="default"/>
      </w:rPr>
    </w:lvl>
    <w:lvl w:ilvl="2" w:tplc="5E2056F6" w:tentative="1">
      <w:start w:val="1"/>
      <w:numFmt w:val="bullet"/>
      <w:lvlText w:val="•"/>
      <w:lvlJc w:val="left"/>
      <w:pPr>
        <w:tabs>
          <w:tab w:val="num" w:pos="2160"/>
        </w:tabs>
        <w:ind w:left="2160" w:hanging="360"/>
      </w:pPr>
      <w:rPr>
        <w:rFonts w:ascii="Angsana New" w:hAnsi="Angsana New" w:hint="default"/>
      </w:rPr>
    </w:lvl>
    <w:lvl w:ilvl="3" w:tplc="760047C2" w:tentative="1">
      <w:start w:val="1"/>
      <w:numFmt w:val="bullet"/>
      <w:lvlText w:val="•"/>
      <w:lvlJc w:val="left"/>
      <w:pPr>
        <w:tabs>
          <w:tab w:val="num" w:pos="2880"/>
        </w:tabs>
        <w:ind w:left="2880" w:hanging="360"/>
      </w:pPr>
      <w:rPr>
        <w:rFonts w:ascii="Angsana New" w:hAnsi="Angsana New" w:hint="default"/>
      </w:rPr>
    </w:lvl>
    <w:lvl w:ilvl="4" w:tplc="3F70FC42" w:tentative="1">
      <w:start w:val="1"/>
      <w:numFmt w:val="bullet"/>
      <w:lvlText w:val="•"/>
      <w:lvlJc w:val="left"/>
      <w:pPr>
        <w:tabs>
          <w:tab w:val="num" w:pos="3600"/>
        </w:tabs>
        <w:ind w:left="3600" w:hanging="360"/>
      </w:pPr>
      <w:rPr>
        <w:rFonts w:ascii="Angsana New" w:hAnsi="Angsana New" w:hint="default"/>
      </w:rPr>
    </w:lvl>
    <w:lvl w:ilvl="5" w:tplc="38322B3C" w:tentative="1">
      <w:start w:val="1"/>
      <w:numFmt w:val="bullet"/>
      <w:lvlText w:val="•"/>
      <w:lvlJc w:val="left"/>
      <w:pPr>
        <w:tabs>
          <w:tab w:val="num" w:pos="4320"/>
        </w:tabs>
        <w:ind w:left="4320" w:hanging="360"/>
      </w:pPr>
      <w:rPr>
        <w:rFonts w:ascii="Angsana New" w:hAnsi="Angsana New" w:hint="default"/>
      </w:rPr>
    </w:lvl>
    <w:lvl w:ilvl="6" w:tplc="1FAC690A" w:tentative="1">
      <w:start w:val="1"/>
      <w:numFmt w:val="bullet"/>
      <w:lvlText w:val="•"/>
      <w:lvlJc w:val="left"/>
      <w:pPr>
        <w:tabs>
          <w:tab w:val="num" w:pos="5040"/>
        </w:tabs>
        <w:ind w:left="5040" w:hanging="360"/>
      </w:pPr>
      <w:rPr>
        <w:rFonts w:ascii="Angsana New" w:hAnsi="Angsana New" w:hint="default"/>
      </w:rPr>
    </w:lvl>
    <w:lvl w:ilvl="7" w:tplc="FD32335A" w:tentative="1">
      <w:start w:val="1"/>
      <w:numFmt w:val="bullet"/>
      <w:lvlText w:val="•"/>
      <w:lvlJc w:val="left"/>
      <w:pPr>
        <w:tabs>
          <w:tab w:val="num" w:pos="5760"/>
        </w:tabs>
        <w:ind w:left="5760" w:hanging="360"/>
      </w:pPr>
      <w:rPr>
        <w:rFonts w:ascii="Angsana New" w:hAnsi="Angsana New" w:hint="default"/>
      </w:rPr>
    </w:lvl>
    <w:lvl w:ilvl="8" w:tplc="730ADB0A" w:tentative="1">
      <w:start w:val="1"/>
      <w:numFmt w:val="bullet"/>
      <w:lvlText w:val="•"/>
      <w:lvlJc w:val="left"/>
      <w:pPr>
        <w:tabs>
          <w:tab w:val="num" w:pos="6480"/>
        </w:tabs>
        <w:ind w:left="6480" w:hanging="360"/>
      </w:pPr>
      <w:rPr>
        <w:rFonts w:ascii="Angsana New" w:hAnsi="Angsana New" w:hint="default"/>
      </w:rPr>
    </w:lvl>
  </w:abstractNum>
  <w:abstractNum w:abstractNumId="1" w15:restartNumberingAfterBreak="0">
    <w:nsid w:val="092B7604"/>
    <w:multiLevelType w:val="hybridMultilevel"/>
    <w:tmpl w:val="99D87BF8"/>
    <w:lvl w:ilvl="0" w:tplc="52445992">
      <w:start w:val="1"/>
      <w:numFmt w:val="bullet"/>
      <w:lvlText w:val="•"/>
      <w:lvlJc w:val="left"/>
      <w:pPr>
        <w:tabs>
          <w:tab w:val="num" w:pos="720"/>
        </w:tabs>
        <w:ind w:left="720" w:hanging="360"/>
      </w:pPr>
      <w:rPr>
        <w:rFonts w:ascii="Angsana New" w:hAnsi="Angsana New" w:hint="default"/>
      </w:rPr>
    </w:lvl>
    <w:lvl w:ilvl="1" w:tplc="C46E6358" w:tentative="1">
      <w:start w:val="1"/>
      <w:numFmt w:val="bullet"/>
      <w:lvlText w:val="•"/>
      <w:lvlJc w:val="left"/>
      <w:pPr>
        <w:tabs>
          <w:tab w:val="num" w:pos="1440"/>
        </w:tabs>
        <w:ind w:left="1440" w:hanging="360"/>
      </w:pPr>
      <w:rPr>
        <w:rFonts w:ascii="Angsana New" w:hAnsi="Angsana New" w:hint="default"/>
      </w:rPr>
    </w:lvl>
    <w:lvl w:ilvl="2" w:tplc="B8DA2B64" w:tentative="1">
      <w:start w:val="1"/>
      <w:numFmt w:val="bullet"/>
      <w:lvlText w:val="•"/>
      <w:lvlJc w:val="left"/>
      <w:pPr>
        <w:tabs>
          <w:tab w:val="num" w:pos="2160"/>
        </w:tabs>
        <w:ind w:left="2160" w:hanging="360"/>
      </w:pPr>
      <w:rPr>
        <w:rFonts w:ascii="Angsana New" w:hAnsi="Angsana New" w:hint="default"/>
      </w:rPr>
    </w:lvl>
    <w:lvl w:ilvl="3" w:tplc="0576F004" w:tentative="1">
      <w:start w:val="1"/>
      <w:numFmt w:val="bullet"/>
      <w:lvlText w:val="•"/>
      <w:lvlJc w:val="left"/>
      <w:pPr>
        <w:tabs>
          <w:tab w:val="num" w:pos="2880"/>
        </w:tabs>
        <w:ind w:left="2880" w:hanging="360"/>
      </w:pPr>
      <w:rPr>
        <w:rFonts w:ascii="Angsana New" w:hAnsi="Angsana New" w:hint="default"/>
      </w:rPr>
    </w:lvl>
    <w:lvl w:ilvl="4" w:tplc="76B47040" w:tentative="1">
      <w:start w:val="1"/>
      <w:numFmt w:val="bullet"/>
      <w:lvlText w:val="•"/>
      <w:lvlJc w:val="left"/>
      <w:pPr>
        <w:tabs>
          <w:tab w:val="num" w:pos="3600"/>
        </w:tabs>
        <w:ind w:left="3600" w:hanging="360"/>
      </w:pPr>
      <w:rPr>
        <w:rFonts w:ascii="Angsana New" w:hAnsi="Angsana New" w:hint="default"/>
      </w:rPr>
    </w:lvl>
    <w:lvl w:ilvl="5" w:tplc="A00204C0" w:tentative="1">
      <w:start w:val="1"/>
      <w:numFmt w:val="bullet"/>
      <w:lvlText w:val="•"/>
      <w:lvlJc w:val="left"/>
      <w:pPr>
        <w:tabs>
          <w:tab w:val="num" w:pos="4320"/>
        </w:tabs>
        <w:ind w:left="4320" w:hanging="360"/>
      </w:pPr>
      <w:rPr>
        <w:rFonts w:ascii="Angsana New" w:hAnsi="Angsana New" w:hint="default"/>
      </w:rPr>
    </w:lvl>
    <w:lvl w:ilvl="6" w:tplc="848C735C" w:tentative="1">
      <w:start w:val="1"/>
      <w:numFmt w:val="bullet"/>
      <w:lvlText w:val="•"/>
      <w:lvlJc w:val="left"/>
      <w:pPr>
        <w:tabs>
          <w:tab w:val="num" w:pos="5040"/>
        </w:tabs>
        <w:ind w:left="5040" w:hanging="360"/>
      </w:pPr>
      <w:rPr>
        <w:rFonts w:ascii="Angsana New" w:hAnsi="Angsana New" w:hint="default"/>
      </w:rPr>
    </w:lvl>
    <w:lvl w:ilvl="7" w:tplc="04DEFD1C" w:tentative="1">
      <w:start w:val="1"/>
      <w:numFmt w:val="bullet"/>
      <w:lvlText w:val="•"/>
      <w:lvlJc w:val="left"/>
      <w:pPr>
        <w:tabs>
          <w:tab w:val="num" w:pos="5760"/>
        </w:tabs>
        <w:ind w:left="5760" w:hanging="360"/>
      </w:pPr>
      <w:rPr>
        <w:rFonts w:ascii="Angsana New" w:hAnsi="Angsana New" w:hint="default"/>
      </w:rPr>
    </w:lvl>
    <w:lvl w:ilvl="8" w:tplc="B89E0ACC" w:tentative="1">
      <w:start w:val="1"/>
      <w:numFmt w:val="bullet"/>
      <w:lvlText w:val="•"/>
      <w:lvlJc w:val="left"/>
      <w:pPr>
        <w:tabs>
          <w:tab w:val="num" w:pos="6480"/>
        </w:tabs>
        <w:ind w:left="6480" w:hanging="360"/>
      </w:pPr>
      <w:rPr>
        <w:rFonts w:ascii="Angsana New" w:hAnsi="Angsana New" w:hint="default"/>
      </w:rPr>
    </w:lvl>
  </w:abstractNum>
  <w:abstractNum w:abstractNumId="2" w15:restartNumberingAfterBreak="0">
    <w:nsid w:val="0BB95F0B"/>
    <w:multiLevelType w:val="hybridMultilevel"/>
    <w:tmpl w:val="E92CEDE8"/>
    <w:lvl w:ilvl="0" w:tplc="9A2C2FFC">
      <w:start w:val="1"/>
      <w:numFmt w:val="bullet"/>
      <w:lvlText w:val="•"/>
      <w:lvlJc w:val="left"/>
      <w:pPr>
        <w:tabs>
          <w:tab w:val="num" w:pos="720"/>
        </w:tabs>
        <w:ind w:left="720" w:hanging="360"/>
      </w:pPr>
      <w:rPr>
        <w:rFonts w:ascii="Angsana New" w:hAnsi="Angsana New" w:hint="default"/>
      </w:rPr>
    </w:lvl>
    <w:lvl w:ilvl="1" w:tplc="1FBAA598" w:tentative="1">
      <w:start w:val="1"/>
      <w:numFmt w:val="bullet"/>
      <w:lvlText w:val="•"/>
      <w:lvlJc w:val="left"/>
      <w:pPr>
        <w:tabs>
          <w:tab w:val="num" w:pos="1440"/>
        </w:tabs>
        <w:ind w:left="1440" w:hanging="360"/>
      </w:pPr>
      <w:rPr>
        <w:rFonts w:ascii="Angsana New" w:hAnsi="Angsana New" w:hint="default"/>
      </w:rPr>
    </w:lvl>
    <w:lvl w:ilvl="2" w:tplc="3196C674" w:tentative="1">
      <w:start w:val="1"/>
      <w:numFmt w:val="bullet"/>
      <w:lvlText w:val="•"/>
      <w:lvlJc w:val="left"/>
      <w:pPr>
        <w:tabs>
          <w:tab w:val="num" w:pos="2160"/>
        </w:tabs>
        <w:ind w:left="2160" w:hanging="360"/>
      </w:pPr>
      <w:rPr>
        <w:rFonts w:ascii="Angsana New" w:hAnsi="Angsana New" w:hint="default"/>
      </w:rPr>
    </w:lvl>
    <w:lvl w:ilvl="3" w:tplc="C2026728" w:tentative="1">
      <w:start w:val="1"/>
      <w:numFmt w:val="bullet"/>
      <w:lvlText w:val="•"/>
      <w:lvlJc w:val="left"/>
      <w:pPr>
        <w:tabs>
          <w:tab w:val="num" w:pos="2880"/>
        </w:tabs>
        <w:ind w:left="2880" w:hanging="360"/>
      </w:pPr>
      <w:rPr>
        <w:rFonts w:ascii="Angsana New" w:hAnsi="Angsana New" w:hint="default"/>
      </w:rPr>
    </w:lvl>
    <w:lvl w:ilvl="4" w:tplc="D7C40126" w:tentative="1">
      <w:start w:val="1"/>
      <w:numFmt w:val="bullet"/>
      <w:lvlText w:val="•"/>
      <w:lvlJc w:val="left"/>
      <w:pPr>
        <w:tabs>
          <w:tab w:val="num" w:pos="3600"/>
        </w:tabs>
        <w:ind w:left="3600" w:hanging="360"/>
      </w:pPr>
      <w:rPr>
        <w:rFonts w:ascii="Angsana New" w:hAnsi="Angsana New" w:hint="default"/>
      </w:rPr>
    </w:lvl>
    <w:lvl w:ilvl="5" w:tplc="7638D0FE" w:tentative="1">
      <w:start w:val="1"/>
      <w:numFmt w:val="bullet"/>
      <w:lvlText w:val="•"/>
      <w:lvlJc w:val="left"/>
      <w:pPr>
        <w:tabs>
          <w:tab w:val="num" w:pos="4320"/>
        </w:tabs>
        <w:ind w:left="4320" w:hanging="360"/>
      </w:pPr>
      <w:rPr>
        <w:rFonts w:ascii="Angsana New" w:hAnsi="Angsana New" w:hint="default"/>
      </w:rPr>
    </w:lvl>
    <w:lvl w:ilvl="6" w:tplc="1A885B7A" w:tentative="1">
      <w:start w:val="1"/>
      <w:numFmt w:val="bullet"/>
      <w:lvlText w:val="•"/>
      <w:lvlJc w:val="left"/>
      <w:pPr>
        <w:tabs>
          <w:tab w:val="num" w:pos="5040"/>
        </w:tabs>
        <w:ind w:left="5040" w:hanging="360"/>
      </w:pPr>
      <w:rPr>
        <w:rFonts w:ascii="Angsana New" w:hAnsi="Angsana New" w:hint="default"/>
      </w:rPr>
    </w:lvl>
    <w:lvl w:ilvl="7" w:tplc="B87023AE" w:tentative="1">
      <w:start w:val="1"/>
      <w:numFmt w:val="bullet"/>
      <w:lvlText w:val="•"/>
      <w:lvlJc w:val="left"/>
      <w:pPr>
        <w:tabs>
          <w:tab w:val="num" w:pos="5760"/>
        </w:tabs>
        <w:ind w:left="5760" w:hanging="360"/>
      </w:pPr>
      <w:rPr>
        <w:rFonts w:ascii="Angsana New" w:hAnsi="Angsana New" w:hint="default"/>
      </w:rPr>
    </w:lvl>
    <w:lvl w:ilvl="8" w:tplc="3452862E" w:tentative="1">
      <w:start w:val="1"/>
      <w:numFmt w:val="bullet"/>
      <w:lvlText w:val="•"/>
      <w:lvlJc w:val="left"/>
      <w:pPr>
        <w:tabs>
          <w:tab w:val="num" w:pos="6480"/>
        </w:tabs>
        <w:ind w:left="6480" w:hanging="360"/>
      </w:pPr>
      <w:rPr>
        <w:rFonts w:ascii="Angsana New" w:hAnsi="Angsana New" w:hint="default"/>
      </w:rPr>
    </w:lvl>
  </w:abstractNum>
  <w:abstractNum w:abstractNumId="3" w15:restartNumberingAfterBreak="0">
    <w:nsid w:val="13A422D0"/>
    <w:multiLevelType w:val="hybridMultilevel"/>
    <w:tmpl w:val="B4DAA6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801FE0"/>
    <w:multiLevelType w:val="hybridMultilevel"/>
    <w:tmpl w:val="01CAF884"/>
    <w:lvl w:ilvl="0" w:tplc="920AF8B8">
      <w:start w:val="1"/>
      <w:numFmt w:val="bullet"/>
      <w:lvlText w:val="•"/>
      <w:lvlJc w:val="left"/>
      <w:pPr>
        <w:tabs>
          <w:tab w:val="num" w:pos="720"/>
        </w:tabs>
        <w:ind w:left="720" w:hanging="360"/>
      </w:pPr>
      <w:rPr>
        <w:rFonts w:ascii="Angsana New" w:hAnsi="Angsana New" w:hint="default"/>
      </w:rPr>
    </w:lvl>
    <w:lvl w:ilvl="1" w:tplc="76F29796" w:tentative="1">
      <w:start w:val="1"/>
      <w:numFmt w:val="bullet"/>
      <w:lvlText w:val="•"/>
      <w:lvlJc w:val="left"/>
      <w:pPr>
        <w:tabs>
          <w:tab w:val="num" w:pos="1440"/>
        </w:tabs>
        <w:ind w:left="1440" w:hanging="360"/>
      </w:pPr>
      <w:rPr>
        <w:rFonts w:ascii="Angsana New" w:hAnsi="Angsana New" w:hint="default"/>
      </w:rPr>
    </w:lvl>
    <w:lvl w:ilvl="2" w:tplc="C128C378" w:tentative="1">
      <w:start w:val="1"/>
      <w:numFmt w:val="bullet"/>
      <w:lvlText w:val="•"/>
      <w:lvlJc w:val="left"/>
      <w:pPr>
        <w:tabs>
          <w:tab w:val="num" w:pos="2160"/>
        </w:tabs>
        <w:ind w:left="2160" w:hanging="360"/>
      </w:pPr>
      <w:rPr>
        <w:rFonts w:ascii="Angsana New" w:hAnsi="Angsana New" w:hint="default"/>
      </w:rPr>
    </w:lvl>
    <w:lvl w:ilvl="3" w:tplc="8F2E7620" w:tentative="1">
      <w:start w:val="1"/>
      <w:numFmt w:val="bullet"/>
      <w:lvlText w:val="•"/>
      <w:lvlJc w:val="left"/>
      <w:pPr>
        <w:tabs>
          <w:tab w:val="num" w:pos="2880"/>
        </w:tabs>
        <w:ind w:left="2880" w:hanging="360"/>
      </w:pPr>
      <w:rPr>
        <w:rFonts w:ascii="Angsana New" w:hAnsi="Angsana New" w:hint="default"/>
      </w:rPr>
    </w:lvl>
    <w:lvl w:ilvl="4" w:tplc="218A128E" w:tentative="1">
      <w:start w:val="1"/>
      <w:numFmt w:val="bullet"/>
      <w:lvlText w:val="•"/>
      <w:lvlJc w:val="left"/>
      <w:pPr>
        <w:tabs>
          <w:tab w:val="num" w:pos="3600"/>
        </w:tabs>
        <w:ind w:left="3600" w:hanging="360"/>
      </w:pPr>
      <w:rPr>
        <w:rFonts w:ascii="Angsana New" w:hAnsi="Angsana New" w:hint="default"/>
      </w:rPr>
    </w:lvl>
    <w:lvl w:ilvl="5" w:tplc="221020F4" w:tentative="1">
      <w:start w:val="1"/>
      <w:numFmt w:val="bullet"/>
      <w:lvlText w:val="•"/>
      <w:lvlJc w:val="left"/>
      <w:pPr>
        <w:tabs>
          <w:tab w:val="num" w:pos="4320"/>
        </w:tabs>
        <w:ind w:left="4320" w:hanging="360"/>
      </w:pPr>
      <w:rPr>
        <w:rFonts w:ascii="Angsana New" w:hAnsi="Angsana New" w:hint="default"/>
      </w:rPr>
    </w:lvl>
    <w:lvl w:ilvl="6" w:tplc="B804E31A" w:tentative="1">
      <w:start w:val="1"/>
      <w:numFmt w:val="bullet"/>
      <w:lvlText w:val="•"/>
      <w:lvlJc w:val="left"/>
      <w:pPr>
        <w:tabs>
          <w:tab w:val="num" w:pos="5040"/>
        </w:tabs>
        <w:ind w:left="5040" w:hanging="360"/>
      </w:pPr>
      <w:rPr>
        <w:rFonts w:ascii="Angsana New" w:hAnsi="Angsana New" w:hint="default"/>
      </w:rPr>
    </w:lvl>
    <w:lvl w:ilvl="7" w:tplc="21ECE550" w:tentative="1">
      <w:start w:val="1"/>
      <w:numFmt w:val="bullet"/>
      <w:lvlText w:val="•"/>
      <w:lvlJc w:val="left"/>
      <w:pPr>
        <w:tabs>
          <w:tab w:val="num" w:pos="5760"/>
        </w:tabs>
        <w:ind w:left="5760" w:hanging="360"/>
      </w:pPr>
      <w:rPr>
        <w:rFonts w:ascii="Angsana New" w:hAnsi="Angsana New" w:hint="default"/>
      </w:rPr>
    </w:lvl>
    <w:lvl w:ilvl="8" w:tplc="BA306BDE" w:tentative="1">
      <w:start w:val="1"/>
      <w:numFmt w:val="bullet"/>
      <w:lvlText w:val="•"/>
      <w:lvlJc w:val="left"/>
      <w:pPr>
        <w:tabs>
          <w:tab w:val="num" w:pos="6480"/>
        </w:tabs>
        <w:ind w:left="6480" w:hanging="360"/>
      </w:pPr>
      <w:rPr>
        <w:rFonts w:ascii="Angsana New" w:hAnsi="Angsana New" w:hint="default"/>
      </w:rPr>
    </w:lvl>
  </w:abstractNum>
  <w:abstractNum w:abstractNumId="5" w15:restartNumberingAfterBreak="0">
    <w:nsid w:val="1F7031F7"/>
    <w:multiLevelType w:val="hybridMultilevel"/>
    <w:tmpl w:val="08805FE4"/>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6" w15:restartNumberingAfterBreak="0">
    <w:nsid w:val="280B6B29"/>
    <w:multiLevelType w:val="hybridMultilevel"/>
    <w:tmpl w:val="C76C38A6"/>
    <w:lvl w:ilvl="0" w:tplc="9E5CCE72">
      <w:start w:val="1"/>
      <w:numFmt w:val="bullet"/>
      <w:lvlText w:val="•"/>
      <w:lvlJc w:val="left"/>
      <w:pPr>
        <w:tabs>
          <w:tab w:val="num" w:pos="720"/>
        </w:tabs>
        <w:ind w:left="720" w:hanging="360"/>
      </w:pPr>
      <w:rPr>
        <w:rFonts w:ascii="Angsana New" w:hAnsi="Angsana New" w:hint="default"/>
      </w:rPr>
    </w:lvl>
    <w:lvl w:ilvl="1" w:tplc="A5541FDA" w:tentative="1">
      <w:start w:val="1"/>
      <w:numFmt w:val="bullet"/>
      <w:lvlText w:val="•"/>
      <w:lvlJc w:val="left"/>
      <w:pPr>
        <w:tabs>
          <w:tab w:val="num" w:pos="1440"/>
        </w:tabs>
        <w:ind w:left="1440" w:hanging="360"/>
      </w:pPr>
      <w:rPr>
        <w:rFonts w:ascii="Angsana New" w:hAnsi="Angsana New" w:hint="default"/>
      </w:rPr>
    </w:lvl>
    <w:lvl w:ilvl="2" w:tplc="608431E8" w:tentative="1">
      <w:start w:val="1"/>
      <w:numFmt w:val="bullet"/>
      <w:lvlText w:val="•"/>
      <w:lvlJc w:val="left"/>
      <w:pPr>
        <w:tabs>
          <w:tab w:val="num" w:pos="2160"/>
        </w:tabs>
        <w:ind w:left="2160" w:hanging="360"/>
      </w:pPr>
      <w:rPr>
        <w:rFonts w:ascii="Angsana New" w:hAnsi="Angsana New" w:hint="default"/>
      </w:rPr>
    </w:lvl>
    <w:lvl w:ilvl="3" w:tplc="0ADE2EEE" w:tentative="1">
      <w:start w:val="1"/>
      <w:numFmt w:val="bullet"/>
      <w:lvlText w:val="•"/>
      <w:lvlJc w:val="left"/>
      <w:pPr>
        <w:tabs>
          <w:tab w:val="num" w:pos="2880"/>
        </w:tabs>
        <w:ind w:left="2880" w:hanging="360"/>
      </w:pPr>
      <w:rPr>
        <w:rFonts w:ascii="Angsana New" w:hAnsi="Angsana New" w:hint="default"/>
      </w:rPr>
    </w:lvl>
    <w:lvl w:ilvl="4" w:tplc="DE0057F8" w:tentative="1">
      <w:start w:val="1"/>
      <w:numFmt w:val="bullet"/>
      <w:lvlText w:val="•"/>
      <w:lvlJc w:val="left"/>
      <w:pPr>
        <w:tabs>
          <w:tab w:val="num" w:pos="3600"/>
        </w:tabs>
        <w:ind w:left="3600" w:hanging="360"/>
      </w:pPr>
      <w:rPr>
        <w:rFonts w:ascii="Angsana New" w:hAnsi="Angsana New" w:hint="default"/>
      </w:rPr>
    </w:lvl>
    <w:lvl w:ilvl="5" w:tplc="441687FE" w:tentative="1">
      <w:start w:val="1"/>
      <w:numFmt w:val="bullet"/>
      <w:lvlText w:val="•"/>
      <w:lvlJc w:val="left"/>
      <w:pPr>
        <w:tabs>
          <w:tab w:val="num" w:pos="4320"/>
        </w:tabs>
        <w:ind w:left="4320" w:hanging="360"/>
      </w:pPr>
      <w:rPr>
        <w:rFonts w:ascii="Angsana New" w:hAnsi="Angsana New" w:hint="default"/>
      </w:rPr>
    </w:lvl>
    <w:lvl w:ilvl="6" w:tplc="C33A2344" w:tentative="1">
      <w:start w:val="1"/>
      <w:numFmt w:val="bullet"/>
      <w:lvlText w:val="•"/>
      <w:lvlJc w:val="left"/>
      <w:pPr>
        <w:tabs>
          <w:tab w:val="num" w:pos="5040"/>
        </w:tabs>
        <w:ind w:left="5040" w:hanging="360"/>
      </w:pPr>
      <w:rPr>
        <w:rFonts w:ascii="Angsana New" w:hAnsi="Angsana New" w:hint="default"/>
      </w:rPr>
    </w:lvl>
    <w:lvl w:ilvl="7" w:tplc="3D2C4F86" w:tentative="1">
      <w:start w:val="1"/>
      <w:numFmt w:val="bullet"/>
      <w:lvlText w:val="•"/>
      <w:lvlJc w:val="left"/>
      <w:pPr>
        <w:tabs>
          <w:tab w:val="num" w:pos="5760"/>
        </w:tabs>
        <w:ind w:left="5760" w:hanging="360"/>
      </w:pPr>
      <w:rPr>
        <w:rFonts w:ascii="Angsana New" w:hAnsi="Angsana New" w:hint="default"/>
      </w:rPr>
    </w:lvl>
    <w:lvl w:ilvl="8" w:tplc="244E3BF8" w:tentative="1">
      <w:start w:val="1"/>
      <w:numFmt w:val="bullet"/>
      <w:lvlText w:val="•"/>
      <w:lvlJc w:val="left"/>
      <w:pPr>
        <w:tabs>
          <w:tab w:val="num" w:pos="6480"/>
        </w:tabs>
        <w:ind w:left="6480" w:hanging="360"/>
      </w:pPr>
      <w:rPr>
        <w:rFonts w:ascii="Angsana New" w:hAnsi="Angsana New" w:hint="default"/>
      </w:rPr>
    </w:lvl>
  </w:abstractNum>
  <w:abstractNum w:abstractNumId="7" w15:restartNumberingAfterBreak="0">
    <w:nsid w:val="2D5A152B"/>
    <w:multiLevelType w:val="hybridMultilevel"/>
    <w:tmpl w:val="7BE6AF22"/>
    <w:lvl w:ilvl="0" w:tplc="30DA80CC">
      <w:start w:val="1"/>
      <w:numFmt w:val="bullet"/>
      <w:lvlText w:val="•"/>
      <w:lvlJc w:val="left"/>
      <w:pPr>
        <w:tabs>
          <w:tab w:val="num" w:pos="720"/>
        </w:tabs>
        <w:ind w:left="720" w:hanging="360"/>
      </w:pPr>
      <w:rPr>
        <w:rFonts w:ascii="Angsana New" w:hAnsi="Angsana New" w:hint="default"/>
      </w:rPr>
    </w:lvl>
    <w:lvl w:ilvl="1" w:tplc="6EDE9C38" w:tentative="1">
      <w:start w:val="1"/>
      <w:numFmt w:val="bullet"/>
      <w:lvlText w:val="•"/>
      <w:lvlJc w:val="left"/>
      <w:pPr>
        <w:tabs>
          <w:tab w:val="num" w:pos="1440"/>
        </w:tabs>
        <w:ind w:left="1440" w:hanging="360"/>
      </w:pPr>
      <w:rPr>
        <w:rFonts w:ascii="Angsana New" w:hAnsi="Angsana New" w:hint="default"/>
      </w:rPr>
    </w:lvl>
    <w:lvl w:ilvl="2" w:tplc="B29EF652" w:tentative="1">
      <w:start w:val="1"/>
      <w:numFmt w:val="bullet"/>
      <w:lvlText w:val="•"/>
      <w:lvlJc w:val="left"/>
      <w:pPr>
        <w:tabs>
          <w:tab w:val="num" w:pos="2160"/>
        </w:tabs>
        <w:ind w:left="2160" w:hanging="360"/>
      </w:pPr>
      <w:rPr>
        <w:rFonts w:ascii="Angsana New" w:hAnsi="Angsana New" w:hint="default"/>
      </w:rPr>
    </w:lvl>
    <w:lvl w:ilvl="3" w:tplc="6DA01BB8" w:tentative="1">
      <w:start w:val="1"/>
      <w:numFmt w:val="bullet"/>
      <w:lvlText w:val="•"/>
      <w:lvlJc w:val="left"/>
      <w:pPr>
        <w:tabs>
          <w:tab w:val="num" w:pos="2880"/>
        </w:tabs>
        <w:ind w:left="2880" w:hanging="360"/>
      </w:pPr>
      <w:rPr>
        <w:rFonts w:ascii="Angsana New" w:hAnsi="Angsana New" w:hint="default"/>
      </w:rPr>
    </w:lvl>
    <w:lvl w:ilvl="4" w:tplc="B64AC2DE" w:tentative="1">
      <w:start w:val="1"/>
      <w:numFmt w:val="bullet"/>
      <w:lvlText w:val="•"/>
      <w:lvlJc w:val="left"/>
      <w:pPr>
        <w:tabs>
          <w:tab w:val="num" w:pos="3600"/>
        </w:tabs>
        <w:ind w:left="3600" w:hanging="360"/>
      </w:pPr>
      <w:rPr>
        <w:rFonts w:ascii="Angsana New" w:hAnsi="Angsana New" w:hint="default"/>
      </w:rPr>
    </w:lvl>
    <w:lvl w:ilvl="5" w:tplc="6770BB38" w:tentative="1">
      <w:start w:val="1"/>
      <w:numFmt w:val="bullet"/>
      <w:lvlText w:val="•"/>
      <w:lvlJc w:val="left"/>
      <w:pPr>
        <w:tabs>
          <w:tab w:val="num" w:pos="4320"/>
        </w:tabs>
        <w:ind w:left="4320" w:hanging="360"/>
      </w:pPr>
      <w:rPr>
        <w:rFonts w:ascii="Angsana New" w:hAnsi="Angsana New" w:hint="default"/>
      </w:rPr>
    </w:lvl>
    <w:lvl w:ilvl="6" w:tplc="FFF28840" w:tentative="1">
      <w:start w:val="1"/>
      <w:numFmt w:val="bullet"/>
      <w:lvlText w:val="•"/>
      <w:lvlJc w:val="left"/>
      <w:pPr>
        <w:tabs>
          <w:tab w:val="num" w:pos="5040"/>
        </w:tabs>
        <w:ind w:left="5040" w:hanging="360"/>
      </w:pPr>
      <w:rPr>
        <w:rFonts w:ascii="Angsana New" w:hAnsi="Angsana New" w:hint="default"/>
      </w:rPr>
    </w:lvl>
    <w:lvl w:ilvl="7" w:tplc="A2F071A0" w:tentative="1">
      <w:start w:val="1"/>
      <w:numFmt w:val="bullet"/>
      <w:lvlText w:val="•"/>
      <w:lvlJc w:val="left"/>
      <w:pPr>
        <w:tabs>
          <w:tab w:val="num" w:pos="5760"/>
        </w:tabs>
        <w:ind w:left="5760" w:hanging="360"/>
      </w:pPr>
      <w:rPr>
        <w:rFonts w:ascii="Angsana New" w:hAnsi="Angsana New" w:hint="default"/>
      </w:rPr>
    </w:lvl>
    <w:lvl w:ilvl="8" w:tplc="AB44D1C2" w:tentative="1">
      <w:start w:val="1"/>
      <w:numFmt w:val="bullet"/>
      <w:lvlText w:val="•"/>
      <w:lvlJc w:val="left"/>
      <w:pPr>
        <w:tabs>
          <w:tab w:val="num" w:pos="6480"/>
        </w:tabs>
        <w:ind w:left="6480" w:hanging="360"/>
      </w:pPr>
      <w:rPr>
        <w:rFonts w:ascii="Angsana New" w:hAnsi="Angsana New" w:hint="default"/>
      </w:rPr>
    </w:lvl>
  </w:abstractNum>
  <w:abstractNum w:abstractNumId="8" w15:restartNumberingAfterBreak="0">
    <w:nsid w:val="31764A84"/>
    <w:multiLevelType w:val="hybridMultilevel"/>
    <w:tmpl w:val="E8DE4D5A"/>
    <w:lvl w:ilvl="0" w:tplc="FF02A134">
      <w:start w:val="1"/>
      <w:numFmt w:val="bullet"/>
      <w:lvlText w:val="•"/>
      <w:lvlJc w:val="left"/>
      <w:pPr>
        <w:tabs>
          <w:tab w:val="num" w:pos="720"/>
        </w:tabs>
        <w:ind w:left="720" w:hanging="360"/>
      </w:pPr>
      <w:rPr>
        <w:rFonts w:ascii="Angsana New" w:hAnsi="Angsana New" w:hint="default"/>
      </w:rPr>
    </w:lvl>
    <w:lvl w:ilvl="1" w:tplc="F1EEB756" w:tentative="1">
      <w:start w:val="1"/>
      <w:numFmt w:val="bullet"/>
      <w:lvlText w:val="•"/>
      <w:lvlJc w:val="left"/>
      <w:pPr>
        <w:tabs>
          <w:tab w:val="num" w:pos="1440"/>
        </w:tabs>
        <w:ind w:left="1440" w:hanging="360"/>
      </w:pPr>
      <w:rPr>
        <w:rFonts w:ascii="Angsana New" w:hAnsi="Angsana New" w:hint="default"/>
      </w:rPr>
    </w:lvl>
    <w:lvl w:ilvl="2" w:tplc="EF123834" w:tentative="1">
      <w:start w:val="1"/>
      <w:numFmt w:val="bullet"/>
      <w:lvlText w:val="•"/>
      <w:lvlJc w:val="left"/>
      <w:pPr>
        <w:tabs>
          <w:tab w:val="num" w:pos="2160"/>
        </w:tabs>
        <w:ind w:left="2160" w:hanging="360"/>
      </w:pPr>
      <w:rPr>
        <w:rFonts w:ascii="Angsana New" w:hAnsi="Angsana New" w:hint="default"/>
      </w:rPr>
    </w:lvl>
    <w:lvl w:ilvl="3" w:tplc="7216317C" w:tentative="1">
      <w:start w:val="1"/>
      <w:numFmt w:val="bullet"/>
      <w:lvlText w:val="•"/>
      <w:lvlJc w:val="left"/>
      <w:pPr>
        <w:tabs>
          <w:tab w:val="num" w:pos="2880"/>
        </w:tabs>
        <w:ind w:left="2880" w:hanging="360"/>
      </w:pPr>
      <w:rPr>
        <w:rFonts w:ascii="Angsana New" w:hAnsi="Angsana New" w:hint="default"/>
      </w:rPr>
    </w:lvl>
    <w:lvl w:ilvl="4" w:tplc="F0BE2858" w:tentative="1">
      <w:start w:val="1"/>
      <w:numFmt w:val="bullet"/>
      <w:lvlText w:val="•"/>
      <w:lvlJc w:val="left"/>
      <w:pPr>
        <w:tabs>
          <w:tab w:val="num" w:pos="3600"/>
        </w:tabs>
        <w:ind w:left="3600" w:hanging="360"/>
      </w:pPr>
      <w:rPr>
        <w:rFonts w:ascii="Angsana New" w:hAnsi="Angsana New" w:hint="default"/>
      </w:rPr>
    </w:lvl>
    <w:lvl w:ilvl="5" w:tplc="355428FC" w:tentative="1">
      <w:start w:val="1"/>
      <w:numFmt w:val="bullet"/>
      <w:lvlText w:val="•"/>
      <w:lvlJc w:val="left"/>
      <w:pPr>
        <w:tabs>
          <w:tab w:val="num" w:pos="4320"/>
        </w:tabs>
        <w:ind w:left="4320" w:hanging="360"/>
      </w:pPr>
      <w:rPr>
        <w:rFonts w:ascii="Angsana New" w:hAnsi="Angsana New" w:hint="default"/>
      </w:rPr>
    </w:lvl>
    <w:lvl w:ilvl="6" w:tplc="B6E04F40" w:tentative="1">
      <w:start w:val="1"/>
      <w:numFmt w:val="bullet"/>
      <w:lvlText w:val="•"/>
      <w:lvlJc w:val="left"/>
      <w:pPr>
        <w:tabs>
          <w:tab w:val="num" w:pos="5040"/>
        </w:tabs>
        <w:ind w:left="5040" w:hanging="360"/>
      </w:pPr>
      <w:rPr>
        <w:rFonts w:ascii="Angsana New" w:hAnsi="Angsana New" w:hint="default"/>
      </w:rPr>
    </w:lvl>
    <w:lvl w:ilvl="7" w:tplc="E2568296" w:tentative="1">
      <w:start w:val="1"/>
      <w:numFmt w:val="bullet"/>
      <w:lvlText w:val="•"/>
      <w:lvlJc w:val="left"/>
      <w:pPr>
        <w:tabs>
          <w:tab w:val="num" w:pos="5760"/>
        </w:tabs>
        <w:ind w:left="5760" w:hanging="360"/>
      </w:pPr>
      <w:rPr>
        <w:rFonts w:ascii="Angsana New" w:hAnsi="Angsana New" w:hint="default"/>
      </w:rPr>
    </w:lvl>
    <w:lvl w:ilvl="8" w:tplc="55C27AAE" w:tentative="1">
      <w:start w:val="1"/>
      <w:numFmt w:val="bullet"/>
      <w:lvlText w:val="•"/>
      <w:lvlJc w:val="left"/>
      <w:pPr>
        <w:tabs>
          <w:tab w:val="num" w:pos="6480"/>
        </w:tabs>
        <w:ind w:left="6480" w:hanging="360"/>
      </w:pPr>
      <w:rPr>
        <w:rFonts w:ascii="Angsana New" w:hAnsi="Angsana New" w:hint="default"/>
      </w:rPr>
    </w:lvl>
  </w:abstractNum>
  <w:abstractNum w:abstractNumId="9" w15:restartNumberingAfterBreak="0">
    <w:nsid w:val="3B9175E6"/>
    <w:multiLevelType w:val="hybridMultilevel"/>
    <w:tmpl w:val="85301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320048"/>
    <w:multiLevelType w:val="hybridMultilevel"/>
    <w:tmpl w:val="EA566F96"/>
    <w:lvl w:ilvl="0" w:tplc="543610DC">
      <w:start w:val="1"/>
      <w:numFmt w:val="bullet"/>
      <w:lvlText w:val="•"/>
      <w:lvlJc w:val="left"/>
      <w:pPr>
        <w:tabs>
          <w:tab w:val="num" w:pos="720"/>
        </w:tabs>
        <w:ind w:left="720" w:hanging="360"/>
      </w:pPr>
      <w:rPr>
        <w:rFonts w:ascii="Angsana New" w:hAnsi="Angsana New" w:hint="default"/>
      </w:rPr>
    </w:lvl>
    <w:lvl w:ilvl="1" w:tplc="0948913C" w:tentative="1">
      <w:start w:val="1"/>
      <w:numFmt w:val="bullet"/>
      <w:lvlText w:val="•"/>
      <w:lvlJc w:val="left"/>
      <w:pPr>
        <w:tabs>
          <w:tab w:val="num" w:pos="1440"/>
        </w:tabs>
        <w:ind w:left="1440" w:hanging="360"/>
      </w:pPr>
      <w:rPr>
        <w:rFonts w:ascii="Angsana New" w:hAnsi="Angsana New" w:hint="default"/>
      </w:rPr>
    </w:lvl>
    <w:lvl w:ilvl="2" w:tplc="2D30E460" w:tentative="1">
      <w:start w:val="1"/>
      <w:numFmt w:val="bullet"/>
      <w:lvlText w:val="•"/>
      <w:lvlJc w:val="left"/>
      <w:pPr>
        <w:tabs>
          <w:tab w:val="num" w:pos="2160"/>
        </w:tabs>
        <w:ind w:left="2160" w:hanging="360"/>
      </w:pPr>
      <w:rPr>
        <w:rFonts w:ascii="Angsana New" w:hAnsi="Angsana New" w:hint="default"/>
      </w:rPr>
    </w:lvl>
    <w:lvl w:ilvl="3" w:tplc="DD28F65C" w:tentative="1">
      <w:start w:val="1"/>
      <w:numFmt w:val="bullet"/>
      <w:lvlText w:val="•"/>
      <w:lvlJc w:val="left"/>
      <w:pPr>
        <w:tabs>
          <w:tab w:val="num" w:pos="2880"/>
        </w:tabs>
        <w:ind w:left="2880" w:hanging="360"/>
      </w:pPr>
      <w:rPr>
        <w:rFonts w:ascii="Angsana New" w:hAnsi="Angsana New" w:hint="default"/>
      </w:rPr>
    </w:lvl>
    <w:lvl w:ilvl="4" w:tplc="B06A641E" w:tentative="1">
      <w:start w:val="1"/>
      <w:numFmt w:val="bullet"/>
      <w:lvlText w:val="•"/>
      <w:lvlJc w:val="left"/>
      <w:pPr>
        <w:tabs>
          <w:tab w:val="num" w:pos="3600"/>
        </w:tabs>
        <w:ind w:left="3600" w:hanging="360"/>
      </w:pPr>
      <w:rPr>
        <w:rFonts w:ascii="Angsana New" w:hAnsi="Angsana New" w:hint="default"/>
      </w:rPr>
    </w:lvl>
    <w:lvl w:ilvl="5" w:tplc="2EEC6A90" w:tentative="1">
      <w:start w:val="1"/>
      <w:numFmt w:val="bullet"/>
      <w:lvlText w:val="•"/>
      <w:lvlJc w:val="left"/>
      <w:pPr>
        <w:tabs>
          <w:tab w:val="num" w:pos="4320"/>
        </w:tabs>
        <w:ind w:left="4320" w:hanging="360"/>
      </w:pPr>
      <w:rPr>
        <w:rFonts w:ascii="Angsana New" w:hAnsi="Angsana New" w:hint="default"/>
      </w:rPr>
    </w:lvl>
    <w:lvl w:ilvl="6" w:tplc="87820FE0" w:tentative="1">
      <w:start w:val="1"/>
      <w:numFmt w:val="bullet"/>
      <w:lvlText w:val="•"/>
      <w:lvlJc w:val="left"/>
      <w:pPr>
        <w:tabs>
          <w:tab w:val="num" w:pos="5040"/>
        </w:tabs>
        <w:ind w:left="5040" w:hanging="360"/>
      </w:pPr>
      <w:rPr>
        <w:rFonts w:ascii="Angsana New" w:hAnsi="Angsana New" w:hint="default"/>
      </w:rPr>
    </w:lvl>
    <w:lvl w:ilvl="7" w:tplc="81CE3BEA" w:tentative="1">
      <w:start w:val="1"/>
      <w:numFmt w:val="bullet"/>
      <w:lvlText w:val="•"/>
      <w:lvlJc w:val="left"/>
      <w:pPr>
        <w:tabs>
          <w:tab w:val="num" w:pos="5760"/>
        </w:tabs>
        <w:ind w:left="5760" w:hanging="360"/>
      </w:pPr>
      <w:rPr>
        <w:rFonts w:ascii="Angsana New" w:hAnsi="Angsana New" w:hint="default"/>
      </w:rPr>
    </w:lvl>
    <w:lvl w:ilvl="8" w:tplc="01C8D578" w:tentative="1">
      <w:start w:val="1"/>
      <w:numFmt w:val="bullet"/>
      <w:lvlText w:val="•"/>
      <w:lvlJc w:val="left"/>
      <w:pPr>
        <w:tabs>
          <w:tab w:val="num" w:pos="6480"/>
        </w:tabs>
        <w:ind w:left="6480" w:hanging="360"/>
      </w:pPr>
      <w:rPr>
        <w:rFonts w:ascii="Angsana New" w:hAnsi="Angsana New" w:hint="default"/>
      </w:rPr>
    </w:lvl>
  </w:abstractNum>
  <w:abstractNum w:abstractNumId="11" w15:restartNumberingAfterBreak="0">
    <w:nsid w:val="3E377291"/>
    <w:multiLevelType w:val="hybridMultilevel"/>
    <w:tmpl w:val="44D8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B36C3B"/>
    <w:multiLevelType w:val="hybridMultilevel"/>
    <w:tmpl w:val="C64E2A5C"/>
    <w:lvl w:ilvl="0" w:tplc="5B403F20">
      <w:start w:val="1"/>
      <w:numFmt w:val="bullet"/>
      <w:lvlText w:val="•"/>
      <w:lvlJc w:val="left"/>
      <w:pPr>
        <w:tabs>
          <w:tab w:val="num" w:pos="720"/>
        </w:tabs>
        <w:ind w:left="720" w:hanging="360"/>
      </w:pPr>
      <w:rPr>
        <w:rFonts w:ascii="Angsana New" w:hAnsi="Angsana New" w:hint="default"/>
      </w:rPr>
    </w:lvl>
    <w:lvl w:ilvl="1" w:tplc="364C5F88" w:tentative="1">
      <w:start w:val="1"/>
      <w:numFmt w:val="bullet"/>
      <w:lvlText w:val="•"/>
      <w:lvlJc w:val="left"/>
      <w:pPr>
        <w:tabs>
          <w:tab w:val="num" w:pos="1440"/>
        </w:tabs>
        <w:ind w:left="1440" w:hanging="360"/>
      </w:pPr>
      <w:rPr>
        <w:rFonts w:ascii="Angsana New" w:hAnsi="Angsana New" w:hint="default"/>
      </w:rPr>
    </w:lvl>
    <w:lvl w:ilvl="2" w:tplc="521EDC1A" w:tentative="1">
      <w:start w:val="1"/>
      <w:numFmt w:val="bullet"/>
      <w:lvlText w:val="•"/>
      <w:lvlJc w:val="left"/>
      <w:pPr>
        <w:tabs>
          <w:tab w:val="num" w:pos="2160"/>
        </w:tabs>
        <w:ind w:left="2160" w:hanging="360"/>
      </w:pPr>
      <w:rPr>
        <w:rFonts w:ascii="Angsana New" w:hAnsi="Angsana New" w:hint="default"/>
      </w:rPr>
    </w:lvl>
    <w:lvl w:ilvl="3" w:tplc="8E780C16" w:tentative="1">
      <w:start w:val="1"/>
      <w:numFmt w:val="bullet"/>
      <w:lvlText w:val="•"/>
      <w:lvlJc w:val="left"/>
      <w:pPr>
        <w:tabs>
          <w:tab w:val="num" w:pos="2880"/>
        </w:tabs>
        <w:ind w:left="2880" w:hanging="360"/>
      </w:pPr>
      <w:rPr>
        <w:rFonts w:ascii="Angsana New" w:hAnsi="Angsana New" w:hint="default"/>
      </w:rPr>
    </w:lvl>
    <w:lvl w:ilvl="4" w:tplc="1876BE7A" w:tentative="1">
      <w:start w:val="1"/>
      <w:numFmt w:val="bullet"/>
      <w:lvlText w:val="•"/>
      <w:lvlJc w:val="left"/>
      <w:pPr>
        <w:tabs>
          <w:tab w:val="num" w:pos="3600"/>
        </w:tabs>
        <w:ind w:left="3600" w:hanging="360"/>
      </w:pPr>
      <w:rPr>
        <w:rFonts w:ascii="Angsana New" w:hAnsi="Angsana New" w:hint="default"/>
      </w:rPr>
    </w:lvl>
    <w:lvl w:ilvl="5" w:tplc="D6BC7DC6" w:tentative="1">
      <w:start w:val="1"/>
      <w:numFmt w:val="bullet"/>
      <w:lvlText w:val="•"/>
      <w:lvlJc w:val="left"/>
      <w:pPr>
        <w:tabs>
          <w:tab w:val="num" w:pos="4320"/>
        </w:tabs>
        <w:ind w:left="4320" w:hanging="360"/>
      </w:pPr>
      <w:rPr>
        <w:rFonts w:ascii="Angsana New" w:hAnsi="Angsana New" w:hint="default"/>
      </w:rPr>
    </w:lvl>
    <w:lvl w:ilvl="6" w:tplc="AECEAC90" w:tentative="1">
      <w:start w:val="1"/>
      <w:numFmt w:val="bullet"/>
      <w:lvlText w:val="•"/>
      <w:lvlJc w:val="left"/>
      <w:pPr>
        <w:tabs>
          <w:tab w:val="num" w:pos="5040"/>
        </w:tabs>
        <w:ind w:left="5040" w:hanging="360"/>
      </w:pPr>
      <w:rPr>
        <w:rFonts w:ascii="Angsana New" w:hAnsi="Angsana New" w:hint="default"/>
      </w:rPr>
    </w:lvl>
    <w:lvl w:ilvl="7" w:tplc="A4CE21EA" w:tentative="1">
      <w:start w:val="1"/>
      <w:numFmt w:val="bullet"/>
      <w:lvlText w:val="•"/>
      <w:lvlJc w:val="left"/>
      <w:pPr>
        <w:tabs>
          <w:tab w:val="num" w:pos="5760"/>
        </w:tabs>
        <w:ind w:left="5760" w:hanging="360"/>
      </w:pPr>
      <w:rPr>
        <w:rFonts w:ascii="Angsana New" w:hAnsi="Angsana New" w:hint="default"/>
      </w:rPr>
    </w:lvl>
    <w:lvl w:ilvl="8" w:tplc="77325314" w:tentative="1">
      <w:start w:val="1"/>
      <w:numFmt w:val="bullet"/>
      <w:lvlText w:val="•"/>
      <w:lvlJc w:val="left"/>
      <w:pPr>
        <w:tabs>
          <w:tab w:val="num" w:pos="6480"/>
        </w:tabs>
        <w:ind w:left="6480" w:hanging="360"/>
      </w:pPr>
      <w:rPr>
        <w:rFonts w:ascii="Angsana New" w:hAnsi="Angsana New" w:hint="default"/>
      </w:rPr>
    </w:lvl>
  </w:abstractNum>
  <w:abstractNum w:abstractNumId="13" w15:restartNumberingAfterBreak="0">
    <w:nsid w:val="4ACE780F"/>
    <w:multiLevelType w:val="hybridMultilevel"/>
    <w:tmpl w:val="6EECD714"/>
    <w:lvl w:ilvl="0" w:tplc="CF44DA6E">
      <w:start w:val="1"/>
      <w:numFmt w:val="bullet"/>
      <w:lvlText w:val="•"/>
      <w:lvlJc w:val="left"/>
      <w:pPr>
        <w:tabs>
          <w:tab w:val="num" w:pos="720"/>
        </w:tabs>
        <w:ind w:left="720" w:hanging="360"/>
      </w:pPr>
      <w:rPr>
        <w:rFonts w:ascii="Angsana New" w:hAnsi="Angsana New" w:hint="default"/>
      </w:rPr>
    </w:lvl>
    <w:lvl w:ilvl="1" w:tplc="52BC87AE" w:tentative="1">
      <w:start w:val="1"/>
      <w:numFmt w:val="bullet"/>
      <w:lvlText w:val="•"/>
      <w:lvlJc w:val="left"/>
      <w:pPr>
        <w:tabs>
          <w:tab w:val="num" w:pos="1440"/>
        </w:tabs>
        <w:ind w:left="1440" w:hanging="360"/>
      </w:pPr>
      <w:rPr>
        <w:rFonts w:ascii="Angsana New" w:hAnsi="Angsana New" w:hint="default"/>
      </w:rPr>
    </w:lvl>
    <w:lvl w:ilvl="2" w:tplc="B3148560" w:tentative="1">
      <w:start w:val="1"/>
      <w:numFmt w:val="bullet"/>
      <w:lvlText w:val="•"/>
      <w:lvlJc w:val="left"/>
      <w:pPr>
        <w:tabs>
          <w:tab w:val="num" w:pos="2160"/>
        </w:tabs>
        <w:ind w:left="2160" w:hanging="360"/>
      </w:pPr>
      <w:rPr>
        <w:rFonts w:ascii="Angsana New" w:hAnsi="Angsana New" w:hint="default"/>
      </w:rPr>
    </w:lvl>
    <w:lvl w:ilvl="3" w:tplc="4B94DBB4" w:tentative="1">
      <w:start w:val="1"/>
      <w:numFmt w:val="bullet"/>
      <w:lvlText w:val="•"/>
      <w:lvlJc w:val="left"/>
      <w:pPr>
        <w:tabs>
          <w:tab w:val="num" w:pos="2880"/>
        </w:tabs>
        <w:ind w:left="2880" w:hanging="360"/>
      </w:pPr>
      <w:rPr>
        <w:rFonts w:ascii="Angsana New" w:hAnsi="Angsana New" w:hint="default"/>
      </w:rPr>
    </w:lvl>
    <w:lvl w:ilvl="4" w:tplc="4C663288" w:tentative="1">
      <w:start w:val="1"/>
      <w:numFmt w:val="bullet"/>
      <w:lvlText w:val="•"/>
      <w:lvlJc w:val="left"/>
      <w:pPr>
        <w:tabs>
          <w:tab w:val="num" w:pos="3600"/>
        </w:tabs>
        <w:ind w:left="3600" w:hanging="360"/>
      </w:pPr>
      <w:rPr>
        <w:rFonts w:ascii="Angsana New" w:hAnsi="Angsana New" w:hint="default"/>
      </w:rPr>
    </w:lvl>
    <w:lvl w:ilvl="5" w:tplc="D36EA834" w:tentative="1">
      <w:start w:val="1"/>
      <w:numFmt w:val="bullet"/>
      <w:lvlText w:val="•"/>
      <w:lvlJc w:val="left"/>
      <w:pPr>
        <w:tabs>
          <w:tab w:val="num" w:pos="4320"/>
        </w:tabs>
        <w:ind w:left="4320" w:hanging="360"/>
      </w:pPr>
      <w:rPr>
        <w:rFonts w:ascii="Angsana New" w:hAnsi="Angsana New" w:hint="default"/>
      </w:rPr>
    </w:lvl>
    <w:lvl w:ilvl="6" w:tplc="5790C648" w:tentative="1">
      <w:start w:val="1"/>
      <w:numFmt w:val="bullet"/>
      <w:lvlText w:val="•"/>
      <w:lvlJc w:val="left"/>
      <w:pPr>
        <w:tabs>
          <w:tab w:val="num" w:pos="5040"/>
        </w:tabs>
        <w:ind w:left="5040" w:hanging="360"/>
      </w:pPr>
      <w:rPr>
        <w:rFonts w:ascii="Angsana New" w:hAnsi="Angsana New" w:hint="default"/>
      </w:rPr>
    </w:lvl>
    <w:lvl w:ilvl="7" w:tplc="5F524C0A" w:tentative="1">
      <w:start w:val="1"/>
      <w:numFmt w:val="bullet"/>
      <w:lvlText w:val="•"/>
      <w:lvlJc w:val="left"/>
      <w:pPr>
        <w:tabs>
          <w:tab w:val="num" w:pos="5760"/>
        </w:tabs>
        <w:ind w:left="5760" w:hanging="360"/>
      </w:pPr>
      <w:rPr>
        <w:rFonts w:ascii="Angsana New" w:hAnsi="Angsana New" w:hint="default"/>
      </w:rPr>
    </w:lvl>
    <w:lvl w:ilvl="8" w:tplc="772E7E30" w:tentative="1">
      <w:start w:val="1"/>
      <w:numFmt w:val="bullet"/>
      <w:lvlText w:val="•"/>
      <w:lvlJc w:val="left"/>
      <w:pPr>
        <w:tabs>
          <w:tab w:val="num" w:pos="6480"/>
        </w:tabs>
        <w:ind w:left="6480" w:hanging="360"/>
      </w:pPr>
      <w:rPr>
        <w:rFonts w:ascii="Angsana New" w:hAnsi="Angsana New" w:hint="default"/>
      </w:rPr>
    </w:lvl>
  </w:abstractNum>
  <w:abstractNum w:abstractNumId="14" w15:restartNumberingAfterBreak="0">
    <w:nsid w:val="4F3D1949"/>
    <w:multiLevelType w:val="hybridMultilevel"/>
    <w:tmpl w:val="9B128D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560C4F1D"/>
    <w:multiLevelType w:val="hybridMultilevel"/>
    <w:tmpl w:val="9C501748"/>
    <w:lvl w:ilvl="0" w:tplc="962A3FAC">
      <w:start w:val="1"/>
      <w:numFmt w:val="bullet"/>
      <w:lvlText w:val="•"/>
      <w:lvlJc w:val="left"/>
      <w:pPr>
        <w:tabs>
          <w:tab w:val="num" w:pos="720"/>
        </w:tabs>
        <w:ind w:left="720" w:hanging="360"/>
      </w:pPr>
      <w:rPr>
        <w:rFonts w:ascii="Angsana New" w:hAnsi="Angsana New" w:hint="default"/>
      </w:rPr>
    </w:lvl>
    <w:lvl w:ilvl="1" w:tplc="1254662E" w:tentative="1">
      <w:start w:val="1"/>
      <w:numFmt w:val="bullet"/>
      <w:lvlText w:val="•"/>
      <w:lvlJc w:val="left"/>
      <w:pPr>
        <w:tabs>
          <w:tab w:val="num" w:pos="1440"/>
        </w:tabs>
        <w:ind w:left="1440" w:hanging="360"/>
      </w:pPr>
      <w:rPr>
        <w:rFonts w:ascii="Angsana New" w:hAnsi="Angsana New" w:hint="default"/>
      </w:rPr>
    </w:lvl>
    <w:lvl w:ilvl="2" w:tplc="82CEB12E" w:tentative="1">
      <w:start w:val="1"/>
      <w:numFmt w:val="bullet"/>
      <w:lvlText w:val="•"/>
      <w:lvlJc w:val="left"/>
      <w:pPr>
        <w:tabs>
          <w:tab w:val="num" w:pos="2160"/>
        </w:tabs>
        <w:ind w:left="2160" w:hanging="360"/>
      </w:pPr>
      <w:rPr>
        <w:rFonts w:ascii="Angsana New" w:hAnsi="Angsana New" w:hint="default"/>
      </w:rPr>
    </w:lvl>
    <w:lvl w:ilvl="3" w:tplc="E75E8238" w:tentative="1">
      <w:start w:val="1"/>
      <w:numFmt w:val="bullet"/>
      <w:lvlText w:val="•"/>
      <w:lvlJc w:val="left"/>
      <w:pPr>
        <w:tabs>
          <w:tab w:val="num" w:pos="2880"/>
        </w:tabs>
        <w:ind w:left="2880" w:hanging="360"/>
      </w:pPr>
      <w:rPr>
        <w:rFonts w:ascii="Angsana New" w:hAnsi="Angsana New" w:hint="default"/>
      </w:rPr>
    </w:lvl>
    <w:lvl w:ilvl="4" w:tplc="3C1201CA" w:tentative="1">
      <w:start w:val="1"/>
      <w:numFmt w:val="bullet"/>
      <w:lvlText w:val="•"/>
      <w:lvlJc w:val="left"/>
      <w:pPr>
        <w:tabs>
          <w:tab w:val="num" w:pos="3600"/>
        </w:tabs>
        <w:ind w:left="3600" w:hanging="360"/>
      </w:pPr>
      <w:rPr>
        <w:rFonts w:ascii="Angsana New" w:hAnsi="Angsana New" w:hint="default"/>
      </w:rPr>
    </w:lvl>
    <w:lvl w:ilvl="5" w:tplc="13FAA2F0" w:tentative="1">
      <w:start w:val="1"/>
      <w:numFmt w:val="bullet"/>
      <w:lvlText w:val="•"/>
      <w:lvlJc w:val="left"/>
      <w:pPr>
        <w:tabs>
          <w:tab w:val="num" w:pos="4320"/>
        </w:tabs>
        <w:ind w:left="4320" w:hanging="360"/>
      </w:pPr>
      <w:rPr>
        <w:rFonts w:ascii="Angsana New" w:hAnsi="Angsana New" w:hint="default"/>
      </w:rPr>
    </w:lvl>
    <w:lvl w:ilvl="6" w:tplc="596C1FC4" w:tentative="1">
      <w:start w:val="1"/>
      <w:numFmt w:val="bullet"/>
      <w:lvlText w:val="•"/>
      <w:lvlJc w:val="left"/>
      <w:pPr>
        <w:tabs>
          <w:tab w:val="num" w:pos="5040"/>
        </w:tabs>
        <w:ind w:left="5040" w:hanging="360"/>
      </w:pPr>
      <w:rPr>
        <w:rFonts w:ascii="Angsana New" w:hAnsi="Angsana New" w:hint="default"/>
      </w:rPr>
    </w:lvl>
    <w:lvl w:ilvl="7" w:tplc="EBDC0F7E" w:tentative="1">
      <w:start w:val="1"/>
      <w:numFmt w:val="bullet"/>
      <w:lvlText w:val="•"/>
      <w:lvlJc w:val="left"/>
      <w:pPr>
        <w:tabs>
          <w:tab w:val="num" w:pos="5760"/>
        </w:tabs>
        <w:ind w:left="5760" w:hanging="360"/>
      </w:pPr>
      <w:rPr>
        <w:rFonts w:ascii="Angsana New" w:hAnsi="Angsana New" w:hint="default"/>
      </w:rPr>
    </w:lvl>
    <w:lvl w:ilvl="8" w:tplc="C54C7B66" w:tentative="1">
      <w:start w:val="1"/>
      <w:numFmt w:val="bullet"/>
      <w:lvlText w:val="•"/>
      <w:lvlJc w:val="left"/>
      <w:pPr>
        <w:tabs>
          <w:tab w:val="num" w:pos="6480"/>
        </w:tabs>
        <w:ind w:left="6480" w:hanging="360"/>
      </w:pPr>
      <w:rPr>
        <w:rFonts w:ascii="Angsana New" w:hAnsi="Angsana New" w:hint="default"/>
      </w:rPr>
    </w:lvl>
  </w:abstractNum>
  <w:abstractNum w:abstractNumId="16" w15:restartNumberingAfterBreak="0">
    <w:nsid w:val="63F162F2"/>
    <w:multiLevelType w:val="hybridMultilevel"/>
    <w:tmpl w:val="69C04238"/>
    <w:lvl w:ilvl="0" w:tplc="D942429C">
      <w:start w:val="1"/>
      <w:numFmt w:val="bullet"/>
      <w:lvlText w:val="•"/>
      <w:lvlJc w:val="left"/>
      <w:pPr>
        <w:tabs>
          <w:tab w:val="num" w:pos="720"/>
        </w:tabs>
        <w:ind w:left="720" w:hanging="360"/>
      </w:pPr>
      <w:rPr>
        <w:rFonts w:ascii="Angsana New" w:hAnsi="Angsana New" w:hint="default"/>
      </w:rPr>
    </w:lvl>
    <w:lvl w:ilvl="1" w:tplc="BA5A84EA" w:tentative="1">
      <w:start w:val="1"/>
      <w:numFmt w:val="bullet"/>
      <w:lvlText w:val="•"/>
      <w:lvlJc w:val="left"/>
      <w:pPr>
        <w:tabs>
          <w:tab w:val="num" w:pos="1440"/>
        </w:tabs>
        <w:ind w:left="1440" w:hanging="360"/>
      </w:pPr>
      <w:rPr>
        <w:rFonts w:ascii="Angsana New" w:hAnsi="Angsana New" w:hint="default"/>
      </w:rPr>
    </w:lvl>
    <w:lvl w:ilvl="2" w:tplc="A84C17B4" w:tentative="1">
      <w:start w:val="1"/>
      <w:numFmt w:val="bullet"/>
      <w:lvlText w:val="•"/>
      <w:lvlJc w:val="left"/>
      <w:pPr>
        <w:tabs>
          <w:tab w:val="num" w:pos="2160"/>
        </w:tabs>
        <w:ind w:left="2160" w:hanging="360"/>
      </w:pPr>
      <w:rPr>
        <w:rFonts w:ascii="Angsana New" w:hAnsi="Angsana New" w:hint="default"/>
      </w:rPr>
    </w:lvl>
    <w:lvl w:ilvl="3" w:tplc="99AE2658" w:tentative="1">
      <w:start w:val="1"/>
      <w:numFmt w:val="bullet"/>
      <w:lvlText w:val="•"/>
      <w:lvlJc w:val="left"/>
      <w:pPr>
        <w:tabs>
          <w:tab w:val="num" w:pos="2880"/>
        </w:tabs>
        <w:ind w:left="2880" w:hanging="360"/>
      </w:pPr>
      <w:rPr>
        <w:rFonts w:ascii="Angsana New" w:hAnsi="Angsana New" w:hint="default"/>
      </w:rPr>
    </w:lvl>
    <w:lvl w:ilvl="4" w:tplc="4028B12A" w:tentative="1">
      <w:start w:val="1"/>
      <w:numFmt w:val="bullet"/>
      <w:lvlText w:val="•"/>
      <w:lvlJc w:val="left"/>
      <w:pPr>
        <w:tabs>
          <w:tab w:val="num" w:pos="3600"/>
        </w:tabs>
        <w:ind w:left="3600" w:hanging="360"/>
      </w:pPr>
      <w:rPr>
        <w:rFonts w:ascii="Angsana New" w:hAnsi="Angsana New" w:hint="default"/>
      </w:rPr>
    </w:lvl>
    <w:lvl w:ilvl="5" w:tplc="38B6275A" w:tentative="1">
      <w:start w:val="1"/>
      <w:numFmt w:val="bullet"/>
      <w:lvlText w:val="•"/>
      <w:lvlJc w:val="left"/>
      <w:pPr>
        <w:tabs>
          <w:tab w:val="num" w:pos="4320"/>
        </w:tabs>
        <w:ind w:left="4320" w:hanging="360"/>
      </w:pPr>
      <w:rPr>
        <w:rFonts w:ascii="Angsana New" w:hAnsi="Angsana New" w:hint="default"/>
      </w:rPr>
    </w:lvl>
    <w:lvl w:ilvl="6" w:tplc="18C0E188" w:tentative="1">
      <w:start w:val="1"/>
      <w:numFmt w:val="bullet"/>
      <w:lvlText w:val="•"/>
      <w:lvlJc w:val="left"/>
      <w:pPr>
        <w:tabs>
          <w:tab w:val="num" w:pos="5040"/>
        </w:tabs>
        <w:ind w:left="5040" w:hanging="360"/>
      </w:pPr>
      <w:rPr>
        <w:rFonts w:ascii="Angsana New" w:hAnsi="Angsana New" w:hint="default"/>
      </w:rPr>
    </w:lvl>
    <w:lvl w:ilvl="7" w:tplc="9F449616" w:tentative="1">
      <w:start w:val="1"/>
      <w:numFmt w:val="bullet"/>
      <w:lvlText w:val="•"/>
      <w:lvlJc w:val="left"/>
      <w:pPr>
        <w:tabs>
          <w:tab w:val="num" w:pos="5760"/>
        </w:tabs>
        <w:ind w:left="5760" w:hanging="360"/>
      </w:pPr>
      <w:rPr>
        <w:rFonts w:ascii="Angsana New" w:hAnsi="Angsana New" w:hint="default"/>
      </w:rPr>
    </w:lvl>
    <w:lvl w:ilvl="8" w:tplc="30488230" w:tentative="1">
      <w:start w:val="1"/>
      <w:numFmt w:val="bullet"/>
      <w:lvlText w:val="•"/>
      <w:lvlJc w:val="left"/>
      <w:pPr>
        <w:tabs>
          <w:tab w:val="num" w:pos="6480"/>
        </w:tabs>
        <w:ind w:left="6480" w:hanging="360"/>
      </w:pPr>
      <w:rPr>
        <w:rFonts w:ascii="Angsana New" w:hAnsi="Angsana New" w:hint="default"/>
      </w:rPr>
    </w:lvl>
  </w:abstractNum>
  <w:abstractNum w:abstractNumId="17" w15:restartNumberingAfterBreak="0">
    <w:nsid w:val="79D10C2C"/>
    <w:multiLevelType w:val="hybridMultilevel"/>
    <w:tmpl w:val="2DBCE64E"/>
    <w:lvl w:ilvl="0" w:tplc="C338D51E">
      <w:start w:val="1"/>
      <w:numFmt w:val="bullet"/>
      <w:lvlText w:val="•"/>
      <w:lvlJc w:val="left"/>
      <w:pPr>
        <w:tabs>
          <w:tab w:val="num" w:pos="720"/>
        </w:tabs>
        <w:ind w:left="720" w:hanging="360"/>
      </w:pPr>
      <w:rPr>
        <w:rFonts w:ascii="Angsana New" w:hAnsi="Angsana New" w:hint="default"/>
      </w:rPr>
    </w:lvl>
    <w:lvl w:ilvl="1" w:tplc="70D87060" w:tentative="1">
      <w:start w:val="1"/>
      <w:numFmt w:val="bullet"/>
      <w:lvlText w:val="•"/>
      <w:lvlJc w:val="left"/>
      <w:pPr>
        <w:tabs>
          <w:tab w:val="num" w:pos="1440"/>
        </w:tabs>
        <w:ind w:left="1440" w:hanging="360"/>
      </w:pPr>
      <w:rPr>
        <w:rFonts w:ascii="Angsana New" w:hAnsi="Angsana New" w:hint="default"/>
      </w:rPr>
    </w:lvl>
    <w:lvl w:ilvl="2" w:tplc="7938D252" w:tentative="1">
      <w:start w:val="1"/>
      <w:numFmt w:val="bullet"/>
      <w:lvlText w:val="•"/>
      <w:lvlJc w:val="left"/>
      <w:pPr>
        <w:tabs>
          <w:tab w:val="num" w:pos="2160"/>
        </w:tabs>
        <w:ind w:left="2160" w:hanging="360"/>
      </w:pPr>
      <w:rPr>
        <w:rFonts w:ascii="Angsana New" w:hAnsi="Angsana New" w:hint="default"/>
      </w:rPr>
    </w:lvl>
    <w:lvl w:ilvl="3" w:tplc="4D400A78" w:tentative="1">
      <w:start w:val="1"/>
      <w:numFmt w:val="bullet"/>
      <w:lvlText w:val="•"/>
      <w:lvlJc w:val="left"/>
      <w:pPr>
        <w:tabs>
          <w:tab w:val="num" w:pos="2880"/>
        </w:tabs>
        <w:ind w:left="2880" w:hanging="360"/>
      </w:pPr>
      <w:rPr>
        <w:rFonts w:ascii="Angsana New" w:hAnsi="Angsana New" w:hint="default"/>
      </w:rPr>
    </w:lvl>
    <w:lvl w:ilvl="4" w:tplc="FF70FBF8" w:tentative="1">
      <w:start w:val="1"/>
      <w:numFmt w:val="bullet"/>
      <w:lvlText w:val="•"/>
      <w:lvlJc w:val="left"/>
      <w:pPr>
        <w:tabs>
          <w:tab w:val="num" w:pos="3600"/>
        </w:tabs>
        <w:ind w:left="3600" w:hanging="360"/>
      </w:pPr>
      <w:rPr>
        <w:rFonts w:ascii="Angsana New" w:hAnsi="Angsana New" w:hint="default"/>
      </w:rPr>
    </w:lvl>
    <w:lvl w:ilvl="5" w:tplc="1DFEF4B8" w:tentative="1">
      <w:start w:val="1"/>
      <w:numFmt w:val="bullet"/>
      <w:lvlText w:val="•"/>
      <w:lvlJc w:val="left"/>
      <w:pPr>
        <w:tabs>
          <w:tab w:val="num" w:pos="4320"/>
        </w:tabs>
        <w:ind w:left="4320" w:hanging="360"/>
      </w:pPr>
      <w:rPr>
        <w:rFonts w:ascii="Angsana New" w:hAnsi="Angsana New" w:hint="default"/>
      </w:rPr>
    </w:lvl>
    <w:lvl w:ilvl="6" w:tplc="F58A5ACC" w:tentative="1">
      <w:start w:val="1"/>
      <w:numFmt w:val="bullet"/>
      <w:lvlText w:val="•"/>
      <w:lvlJc w:val="left"/>
      <w:pPr>
        <w:tabs>
          <w:tab w:val="num" w:pos="5040"/>
        </w:tabs>
        <w:ind w:left="5040" w:hanging="360"/>
      </w:pPr>
      <w:rPr>
        <w:rFonts w:ascii="Angsana New" w:hAnsi="Angsana New" w:hint="default"/>
      </w:rPr>
    </w:lvl>
    <w:lvl w:ilvl="7" w:tplc="A3B84522" w:tentative="1">
      <w:start w:val="1"/>
      <w:numFmt w:val="bullet"/>
      <w:lvlText w:val="•"/>
      <w:lvlJc w:val="left"/>
      <w:pPr>
        <w:tabs>
          <w:tab w:val="num" w:pos="5760"/>
        </w:tabs>
        <w:ind w:left="5760" w:hanging="360"/>
      </w:pPr>
      <w:rPr>
        <w:rFonts w:ascii="Angsana New" w:hAnsi="Angsana New" w:hint="default"/>
      </w:rPr>
    </w:lvl>
    <w:lvl w:ilvl="8" w:tplc="79CAA88C" w:tentative="1">
      <w:start w:val="1"/>
      <w:numFmt w:val="bullet"/>
      <w:lvlText w:val="•"/>
      <w:lvlJc w:val="left"/>
      <w:pPr>
        <w:tabs>
          <w:tab w:val="num" w:pos="6480"/>
        </w:tabs>
        <w:ind w:left="6480" w:hanging="360"/>
      </w:pPr>
      <w:rPr>
        <w:rFonts w:ascii="Angsana New" w:hAnsi="Angsana New" w:hint="default"/>
      </w:rPr>
    </w:lvl>
  </w:abstractNum>
  <w:abstractNum w:abstractNumId="18" w15:restartNumberingAfterBreak="0">
    <w:nsid w:val="7BBE6CB5"/>
    <w:multiLevelType w:val="hybridMultilevel"/>
    <w:tmpl w:val="E0F01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E63D77"/>
    <w:multiLevelType w:val="hybridMultilevel"/>
    <w:tmpl w:val="C7662C40"/>
    <w:lvl w:ilvl="0" w:tplc="BE30B83E">
      <w:start w:val="2"/>
      <w:numFmt w:val="decimal"/>
      <w:lvlText w:val="%1."/>
      <w:lvlJc w:val="left"/>
      <w:pPr>
        <w:ind w:left="720" w:hanging="360"/>
      </w:pPr>
      <w:rPr>
        <w:rFonts w:eastAsia="Calibri" w:hint="default"/>
        <w:b/>
        <w:color w:val="000000" w:themeColor="dark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9"/>
  </w:num>
  <w:num w:numId="3">
    <w:abstractNumId w:val="15"/>
  </w:num>
  <w:num w:numId="4">
    <w:abstractNumId w:val="16"/>
  </w:num>
  <w:num w:numId="5">
    <w:abstractNumId w:val="10"/>
  </w:num>
  <w:num w:numId="6">
    <w:abstractNumId w:val="0"/>
  </w:num>
  <w:num w:numId="7">
    <w:abstractNumId w:val="4"/>
  </w:num>
  <w:num w:numId="8">
    <w:abstractNumId w:val="12"/>
  </w:num>
  <w:num w:numId="9">
    <w:abstractNumId w:val="1"/>
  </w:num>
  <w:num w:numId="10">
    <w:abstractNumId w:val="7"/>
  </w:num>
  <w:num w:numId="11">
    <w:abstractNumId w:val="17"/>
  </w:num>
  <w:num w:numId="12">
    <w:abstractNumId w:val="13"/>
  </w:num>
  <w:num w:numId="13">
    <w:abstractNumId w:val="2"/>
  </w:num>
  <w:num w:numId="14">
    <w:abstractNumId w:val="8"/>
  </w:num>
  <w:num w:numId="15">
    <w:abstractNumId w:val="19"/>
  </w:num>
  <w:num w:numId="16">
    <w:abstractNumId w:val="5"/>
  </w:num>
  <w:num w:numId="17">
    <w:abstractNumId w:val="14"/>
  </w:num>
  <w:num w:numId="18">
    <w:abstractNumId w:val="18"/>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1EC"/>
    <w:rsid w:val="00056DF2"/>
    <w:rsid w:val="000879C8"/>
    <w:rsid w:val="000F5586"/>
    <w:rsid w:val="000F5D2F"/>
    <w:rsid w:val="000F71FF"/>
    <w:rsid w:val="00123B10"/>
    <w:rsid w:val="00123CDB"/>
    <w:rsid w:val="00151289"/>
    <w:rsid w:val="00152109"/>
    <w:rsid w:val="001F104A"/>
    <w:rsid w:val="00296D70"/>
    <w:rsid w:val="002B04C8"/>
    <w:rsid w:val="002C2D52"/>
    <w:rsid w:val="002C626F"/>
    <w:rsid w:val="002D796A"/>
    <w:rsid w:val="002E0F73"/>
    <w:rsid w:val="002F3B7D"/>
    <w:rsid w:val="00304F4F"/>
    <w:rsid w:val="00310E48"/>
    <w:rsid w:val="00317D67"/>
    <w:rsid w:val="00322E84"/>
    <w:rsid w:val="003340BB"/>
    <w:rsid w:val="0036345A"/>
    <w:rsid w:val="00387CF0"/>
    <w:rsid w:val="003B6237"/>
    <w:rsid w:val="003C6E6A"/>
    <w:rsid w:val="003D429A"/>
    <w:rsid w:val="003D52AF"/>
    <w:rsid w:val="003E0495"/>
    <w:rsid w:val="00410679"/>
    <w:rsid w:val="0048473B"/>
    <w:rsid w:val="004A1C6E"/>
    <w:rsid w:val="004B11EC"/>
    <w:rsid w:val="004B317A"/>
    <w:rsid w:val="004D3F6E"/>
    <w:rsid w:val="005570AC"/>
    <w:rsid w:val="00557F00"/>
    <w:rsid w:val="00566854"/>
    <w:rsid w:val="005A6AF0"/>
    <w:rsid w:val="005A7311"/>
    <w:rsid w:val="00666679"/>
    <w:rsid w:val="00684636"/>
    <w:rsid w:val="006C1107"/>
    <w:rsid w:val="006E269B"/>
    <w:rsid w:val="006F7951"/>
    <w:rsid w:val="00731675"/>
    <w:rsid w:val="007355DE"/>
    <w:rsid w:val="00751B9E"/>
    <w:rsid w:val="00774BB2"/>
    <w:rsid w:val="00775BC6"/>
    <w:rsid w:val="007812E6"/>
    <w:rsid w:val="007C5BBD"/>
    <w:rsid w:val="007E6BEE"/>
    <w:rsid w:val="007F0A3E"/>
    <w:rsid w:val="00824700"/>
    <w:rsid w:val="00827293"/>
    <w:rsid w:val="00883D37"/>
    <w:rsid w:val="008938E7"/>
    <w:rsid w:val="00893C66"/>
    <w:rsid w:val="008B1FA8"/>
    <w:rsid w:val="008E3010"/>
    <w:rsid w:val="00913665"/>
    <w:rsid w:val="0095249A"/>
    <w:rsid w:val="00961A71"/>
    <w:rsid w:val="00981573"/>
    <w:rsid w:val="009913E8"/>
    <w:rsid w:val="009F5101"/>
    <w:rsid w:val="00A378AD"/>
    <w:rsid w:val="00A714C9"/>
    <w:rsid w:val="00A91B43"/>
    <w:rsid w:val="00AA3445"/>
    <w:rsid w:val="00AD5376"/>
    <w:rsid w:val="00AE55D4"/>
    <w:rsid w:val="00AF4161"/>
    <w:rsid w:val="00B005AD"/>
    <w:rsid w:val="00B12E68"/>
    <w:rsid w:val="00B35171"/>
    <w:rsid w:val="00B478B3"/>
    <w:rsid w:val="00BD1666"/>
    <w:rsid w:val="00C0753D"/>
    <w:rsid w:val="00C544C3"/>
    <w:rsid w:val="00CC716D"/>
    <w:rsid w:val="00E61B6F"/>
    <w:rsid w:val="00EB393C"/>
    <w:rsid w:val="00EB5449"/>
    <w:rsid w:val="00EC54AC"/>
    <w:rsid w:val="00ED44A5"/>
    <w:rsid w:val="00F00BB0"/>
    <w:rsid w:val="00F063A1"/>
    <w:rsid w:val="00F112D5"/>
    <w:rsid w:val="00F6106C"/>
    <w:rsid w:val="00F64276"/>
    <w:rsid w:val="00F845A2"/>
    <w:rsid w:val="00FB4E51"/>
    <w:rsid w:val="00FB6FDF"/>
    <w:rsid w:val="00FC3D5E"/>
    <w:rsid w:val="00FD1EE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9CB263"/>
  <w15:chartTrackingRefBased/>
  <w15:docId w15:val="{44BA2D47-B1B2-4FCF-BD36-2A497F133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11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1EC"/>
  </w:style>
  <w:style w:type="paragraph" w:styleId="Footer">
    <w:name w:val="footer"/>
    <w:basedOn w:val="Normal"/>
    <w:link w:val="FooterChar"/>
    <w:uiPriority w:val="99"/>
    <w:unhideWhenUsed/>
    <w:rsid w:val="004B11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1EC"/>
  </w:style>
  <w:style w:type="paragraph" w:styleId="ListParagraph">
    <w:name w:val="List Paragraph"/>
    <w:basedOn w:val="Normal"/>
    <w:uiPriority w:val="34"/>
    <w:qFormat/>
    <w:rsid w:val="004B11EC"/>
    <w:pPr>
      <w:spacing w:after="0" w:line="240" w:lineRule="auto"/>
      <w:ind w:left="720"/>
      <w:contextualSpacing/>
    </w:pPr>
    <w:rPr>
      <w:rFonts w:ascii="Tahoma" w:eastAsia="Times New Roman" w:hAnsi="Tahoma" w:cs="Angsana New"/>
      <w:sz w:val="24"/>
      <w:szCs w:val="30"/>
    </w:rPr>
  </w:style>
  <w:style w:type="paragraph" w:styleId="NormalWeb">
    <w:name w:val="Normal (Web)"/>
    <w:basedOn w:val="Normal"/>
    <w:uiPriority w:val="99"/>
    <w:unhideWhenUsed/>
    <w:rsid w:val="004B11EC"/>
    <w:pPr>
      <w:spacing w:before="100" w:beforeAutospacing="1" w:after="100" w:afterAutospacing="1" w:line="240" w:lineRule="auto"/>
    </w:pPr>
    <w:rPr>
      <w:rFonts w:ascii="Tahoma" w:eastAsia="Times New Roman" w:hAnsi="Tahoma" w:cs="Tahoma"/>
      <w:sz w:val="24"/>
      <w:szCs w:val="24"/>
    </w:rPr>
  </w:style>
  <w:style w:type="paragraph" w:styleId="NoSpacing">
    <w:name w:val="No Spacing"/>
    <w:uiPriority w:val="1"/>
    <w:qFormat/>
    <w:rsid w:val="005570AC"/>
    <w:pPr>
      <w:spacing w:after="0" w:line="240" w:lineRule="auto"/>
    </w:pPr>
  </w:style>
  <w:style w:type="character" w:styleId="Strong">
    <w:name w:val="Strong"/>
    <w:basedOn w:val="DefaultParagraphFont"/>
    <w:uiPriority w:val="22"/>
    <w:qFormat/>
    <w:rsid w:val="00893C66"/>
    <w:rPr>
      <w:b/>
      <w:bCs/>
    </w:rPr>
  </w:style>
  <w:style w:type="character" w:styleId="Hyperlink">
    <w:name w:val="Hyperlink"/>
    <w:basedOn w:val="DefaultParagraphFont"/>
    <w:uiPriority w:val="99"/>
    <w:unhideWhenUsed/>
    <w:rsid w:val="00A378AD"/>
    <w:rPr>
      <w:color w:val="0563C1" w:themeColor="hyperlink"/>
      <w:u w:val="single"/>
    </w:rPr>
  </w:style>
  <w:style w:type="paragraph" w:styleId="BalloonText">
    <w:name w:val="Balloon Text"/>
    <w:basedOn w:val="Normal"/>
    <w:link w:val="BalloonTextChar"/>
    <w:uiPriority w:val="99"/>
    <w:semiHidden/>
    <w:unhideWhenUsed/>
    <w:rsid w:val="00F063A1"/>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F063A1"/>
    <w:rPr>
      <w:rFonts w:ascii="Segoe UI" w:hAnsi="Segoe UI"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0410003">
      <w:bodyDiv w:val="1"/>
      <w:marLeft w:val="0"/>
      <w:marRight w:val="0"/>
      <w:marTop w:val="0"/>
      <w:marBottom w:val="0"/>
      <w:divBdr>
        <w:top w:val="none" w:sz="0" w:space="0" w:color="auto"/>
        <w:left w:val="none" w:sz="0" w:space="0" w:color="auto"/>
        <w:bottom w:val="none" w:sz="0" w:space="0" w:color="auto"/>
        <w:right w:val="none" w:sz="0" w:space="0" w:color="auto"/>
      </w:divBdr>
      <w:divsChild>
        <w:div w:id="136337008">
          <w:marLeft w:val="446"/>
          <w:marRight w:val="0"/>
          <w:marTop w:val="200"/>
          <w:marBottom w:val="0"/>
          <w:divBdr>
            <w:top w:val="none" w:sz="0" w:space="0" w:color="auto"/>
            <w:left w:val="none" w:sz="0" w:space="0" w:color="auto"/>
            <w:bottom w:val="none" w:sz="0" w:space="0" w:color="auto"/>
            <w:right w:val="none" w:sz="0" w:space="0" w:color="auto"/>
          </w:divBdr>
        </w:div>
        <w:div w:id="1959145958">
          <w:marLeft w:val="446"/>
          <w:marRight w:val="0"/>
          <w:marTop w:val="200"/>
          <w:marBottom w:val="0"/>
          <w:divBdr>
            <w:top w:val="none" w:sz="0" w:space="0" w:color="auto"/>
            <w:left w:val="none" w:sz="0" w:space="0" w:color="auto"/>
            <w:bottom w:val="none" w:sz="0" w:space="0" w:color="auto"/>
            <w:right w:val="none" w:sz="0" w:space="0" w:color="auto"/>
          </w:divBdr>
        </w:div>
        <w:div w:id="2055034371">
          <w:marLeft w:val="547"/>
          <w:marRight w:val="0"/>
          <w:marTop w:val="200"/>
          <w:marBottom w:val="0"/>
          <w:divBdr>
            <w:top w:val="none" w:sz="0" w:space="0" w:color="auto"/>
            <w:left w:val="none" w:sz="0" w:space="0" w:color="auto"/>
            <w:bottom w:val="none" w:sz="0" w:space="0" w:color="auto"/>
            <w:right w:val="none" w:sz="0" w:space="0" w:color="auto"/>
          </w:divBdr>
        </w:div>
        <w:div w:id="231163707">
          <w:marLeft w:val="547"/>
          <w:marRight w:val="0"/>
          <w:marTop w:val="200"/>
          <w:marBottom w:val="0"/>
          <w:divBdr>
            <w:top w:val="none" w:sz="0" w:space="0" w:color="auto"/>
            <w:left w:val="none" w:sz="0" w:space="0" w:color="auto"/>
            <w:bottom w:val="none" w:sz="0" w:space="0" w:color="auto"/>
            <w:right w:val="none" w:sz="0" w:space="0" w:color="auto"/>
          </w:divBdr>
        </w:div>
      </w:divsChild>
    </w:div>
    <w:div w:id="1078480974">
      <w:bodyDiv w:val="1"/>
      <w:marLeft w:val="0"/>
      <w:marRight w:val="0"/>
      <w:marTop w:val="0"/>
      <w:marBottom w:val="0"/>
      <w:divBdr>
        <w:top w:val="none" w:sz="0" w:space="0" w:color="auto"/>
        <w:left w:val="none" w:sz="0" w:space="0" w:color="auto"/>
        <w:bottom w:val="none" w:sz="0" w:space="0" w:color="auto"/>
        <w:right w:val="none" w:sz="0" w:space="0" w:color="auto"/>
      </w:divBdr>
      <w:divsChild>
        <w:div w:id="1021128809">
          <w:marLeft w:val="446"/>
          <w:marRight w:val="0"/>
          <w:marTop w:val="200"/>
          <w:marBottom w:val="0"/>
          <w:divBdr>
            <w:top w:val="none" w:sz="0" w:space="0" w:color="auto"/>
            <w:left w:val="none" w:sz="0" w:space="0" w:color="auto"/>
            <w:bottom w:val="none" w:sz="0" w:space="0" w:color="auto"/>
            <w:right w:val="none" w:sz="0" w:space="0" w:color="auto"/>
          </w:divBdr>
        </w:div>
      </w:divsChild>
    </w:div>
    <w:div w:id="1094126909">
      <w:bodyDiv w:val="1"/>
      <w:marLeft w:val="0"/>
      <w:marRight w:val="0"/>
      <w:marTop w:val="0"/>
      <w:marBottom w:val="0"/>
      <w:divBdr>
        <w:top w:val="none" w:sz="0" w:space="0" w:color="auto"/>
        <w:left w:val="none" w:sz="0" w:space="0" w:color="auto"/>
        <w:bottom w:val="none" w:sz="0" w:space="0" w:color="auto"/>
        <w:right w:val="none" w:sz="0" w:space="0" w:color="auto"/>
      </w:divBdr>
      <w:divsChild>
        <w:div w:id="720397727">
          <w:marLeft w:val="720"/>
          <w:marRight w:val="0"/>
          <w:marTop w:val="200"/>
          <w:marBottom w:val="0"/>
          <w:divBdr>
            <w:top w:val="none" w:sz="0" w:space="0" w:color="auto"/>
            <w:left w:val="none" w:sz="0" w:space="0" w:color="auto"/>
            <w:bottom w:val="none" w:sz="0" w:space="0" w:color="auto"/>
            <w:right w:val="none" w:sz="0" w:space="0" w:color="auto"/>
          </w:divBdr>
        </w:div>
        <w:div w:id="1442719626">
          <w:marLeft w:val="720"/>
          <w:marRight w:val="0"/>
          <w:marTop w:val="200"/>
          <w:marBottom w:val="0"/>
          <w:divBdr>
            <w:top w:val="none" w:sz="0" w:space="0" w:color="auto"/>
            <w:left w:val="none" w:sz="0" w:space="0" w:color="auto"/>
            <w:bottom w:val="none" w:sz="0" w:space="0" w:color="auto"/>
            <w:right w:val="none" w:sz="0" w:space="0" w:color="auto"/>
          </w:divBdr>
        </w:div>
        <w:div w:id="1386176380">
          <w:marLeft w:val="720"/>
          <w:marRight w:val="0"/>
          <w:marTop w:val="200"/>
          <w:marBottom w:val="0"/>
          <w:divBdr>
            <w:top w:val="none" w:sz="0" w:space="0" w:color="auto"/>
            <w:left w:val="none" w:sz="0" w:space="0" w:color="auto"/>
            <w:bottom w:val="none" w:sz="0" w:space="0" w:color="auto"/>
            <w:right w:val="none" w:sz="0" w:space="0" w:color="auto"/>
          </w:divBdr>
        </w:div>
        <w:div w:id="1666279733">
          <w:marLeft w:val="720"/>
          <w:marRight w:val="0"/>
          <w:marTop w:val="200"/>
          <w:marBottom w:val="0"/>
          <w:divBdr>
            <w:top w:val="none" w:sz="0" w:space="0" w:color="auto"/>
            <w:left w:val="none" w:sz="0" w:space="0" w:color="auto"/>
            <w:bottom w:val="none" w:sz="0" w:space="0" w:color="auto"/>
            <w:right w:val="none" w:sz="0" w:space="0" w:color="auto"/>
          </w:divBdr>
        </w:div>
        <w:div w:id="1692300383">
          <w:marLeft w:val="720"/>
          <w:marRight w:val="0"/>
          <w:marTop w:val="200"/>
          <w:marBottom w:val="0"/>
          <w:divBdr>
            <w:top w:val="none" w:sz="0" w:space="0" w:color="auto"/>
            <w:left w:val="none" w:sz="0" w:space="0" w:color="auto"/>
            <w:bottom w:val="none" w:sz="0" w:space="0" w:color="auto"/>
            <w:right w:val="none" w:sz="0" w:space="0" w:color="auto"/>
          </w:divBdr>
        </w:div>
        <w:div w:id="3288922">
          <w:marLeft w:val="720"/>
          <w:marRight w:val="0"/>
          <w:marTop w:val="200"/>
          <w:marBottom w:val="0"/>
          <w:divBdr>
            <w:top w:val="none" w:sz="0" w:space="0" w:color="auto"/>
            <w:left w:val="none" w:sz="0" w:space="0" w:color="auto"/>
            <w:bottom w:val="none" w:sz="0" w:space="0" w:color="auto"/>
            <w:right w:val="none" w:sz="0" w:space="0" w:color="auto"/>
          </w:divBdr>
        </w:div>
        <w:div w:id="1389567857">
          <w:marLeft w:val="720"/>
          <w:marRight w:val="0"/>
          <w:marTop w:val="200"/>
          <w:marBottom w:val="0"/>
          <w:divBdr>
            <w:top w:val="none" w:sz="0" w:space="0" w:color="auto"/>
            <w:left w:val="none" w:sz="0" w:space="0" w:color="auto"/>
            <w:bottom w:val="none" w:sz="0" w:space="0" w:color="auto"/>
            <w:right w:val="none" w:sz="0" w:space="0" w:color="auto"/>
          </w:divBdr>
        </w:div>
      </w:divsChild>
    </w:div>
    <w:div w:id="1306855576">
      <w:bodyDiv w:val="1"/>
      <w:marLeft w:val="0"/>
      <w:marRight w:val="0"/>
      <w:marTop w:val="0"/>
      <w:marBottom w:val="0"/>
      <w:divBdr>
        <w:top w:val="none" w:sz="0" w:space="0" w:color="auto"/>
        <w:left w:val="none" w:sz="0" w:space="0" w:color="auto"/>
        <w:bottom w:val="none" w:sz="0" w:space="0" w:color="auto"/>
        <w:right w:val="none" w:sz="0" w:space="0" w:color="auto"/>
      </w:divBdr>
    </w:div>
    <w:div w:id="1805807695">
      <w:bodyDiv w:val="1"/>
      <w:marLeft w:val="0"/>
      <w:marRight w:val="0"/>
      <w:marTop w:val="0"/>
      <w:marBottom w:val="0"/>
      <w:divBdr>
        <w:top w:val="none" w:sz="0" w:space="0" w:color="auto"/>
        <w:left w:val="none" w:sz="0" w:space="0" w:color="auto"/>
        <w:bottom w:val="none" w:sz="0" w:space="0" w:color="auto"/>
        <w:right w:val="none" w:sz="0" w:space="0" w:color="auto"/>
      </w:divBdr>
    </w:div>
    <w:div w:id="1949854663">
      <w:bodyDiv w:val="1"/>
      <w:marLeft w:val="0"/>
      <w:marRight w:val="0"/>
      <w:marTop w:val="0"/>
      <w:marBottom w:val="0"/>
      <w:divBdr>
        <w:top w:val="none" w:sz="0" w:space="0" w:color="auto"/>
        <w:left w:val="none" w:sz="0" w:space="0" w:color="auto"/>
        <w:bottom w:val="none" w:sz="0" w:space="0" w:color="auto"/>
        <w:right w:val="none" w:sz="0" w:space="0" w:color="auto"/>
      </w:divBdr>
      <w:divsChild>
        <w:div w:id="563030979">
          <w:marLeft w:val="446"/>
          <w:marRight w:val="0"/>
          <w:marTop w:val="0"/>
          <w:marBottom w:val="0"/>
          <w:divBdr>
            <w:top w:val="none" w:sz="0" w:space="0" w:color="auto"/>
            <w:left w:val="none" w:sz="0" w:space="0" w:color="auto"/>
            <w:bottom w:val="none" w:sz="0" w:space="0" w:color="auto"/>
            <w:right w:val="none" w:sz="0" w:space="0" w:color="auto"/>
          </w:divBdr>
        </w:div>
        <w:div w:id="220138234">
          <w:marLeft w:val="446"/>
          <w:marRight w:val="0"/>
          <w:marTop w:val="0"/>
          <w:marBottom w:val="0"/>
          <w:divBdr>
            <w:top w:val="none" w:sz="0" w:space="0" w:color="auto"/>
            <w:left w:val="none" w:sz="0" w:space="0" w:color="auto"/>
            <w:bottom w:val="none" w:sz="0" w:space="0" w:color="auto"/>
            <w:right w:val="none" w:sz="0" w:space="0" w:color="auto"/>
          </w:divBdr>
        </w:div>
        <w:div w:id="191499573">
          <w:marLeft w:val="446"/>
          <w:marRight w:val="0"/>
          <w:marTop w:val="0"/>
          <w:marBottom w:val="0"/>
          <w:divBdr>
            <w:top w:val="none" w:sz="0" w:space="0" w:color="auto"/>
            <w:left w:val="none" w:sz="0" w:space="0" w:color="auto"/>
            <w:bottom w:val="none" w:sz="0" w:space="0" w:color="auto"/>
            <w:right w:val="none" w:sz="0" w:space="0" w:color="auto"/>
          </w:divBdr>
        </w:div>
        <w:div w:id="1620987673">
          <w:marLeft w:val="446"/>
          <w:marRight w:val="0"/>
          <w:marTop w:val="0"/>
          <w:marBottom w:val="0"/>
          <w:divBdr>
            <w:top w:val="none" w:sz="0" w:space="0" w:color="auto"/>
            <w:left w:val="none" w:sz="0" w:space="0" w:color="auto"/>
            <w:bottom w:val="none" w:sz="0" w:space="0" w:color="auto"/>
            <w:right w:val="none" w:sz="0" w:space="0" w:color="auto"/>
          </w:divBdr>
        </w:div>
        <w:div w:id="1741908175">
          <w:marLeft w:val="446"/>
          <w:marRight w:val="0"/>
          <w:marTop w:val="0"/>
          <w:marBottom w:val="0"/>
          <w:divBdr>
            <w:top w:val="none" w:sz="0" w:space="0" w:color="auto"/>
            <w:left w:val="none" w:sz="0" w:space="0" w:color="auto"/>
            <w:bottom w:val="none" w:sz="0" w:space="0" w:color="auto"/>
            <w:right w:val="none" w:sz="0" w:space="0" w:color="auto"/>
          </w:divBdr>
        </w:div>
        <w:div w:id="2133353699">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ebook.com/TNIUThailandNordicInnovatio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165747-B4F2-4A94-8711-7C82C754B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841</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2</cp:revision>
  <cp:lastPrinted>2023-03-14T10:09:00Z</cp:lastPrinted>
  <dcterms:created xsi:type="dcterms:W3CDTF">2023-03-17T02:19:00Z</dcterms:created>
  <dcterms:modified xsi:type="dcterms:W3CDTF">2023-03-17T02:19:00Z</dcterms:modified>
</cp:coreProperties>
</file>